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C4CB3" w14:textId="77777777" w:rsidR="00872044" w:rsidRPr="00040842" w:rsidRDefault="00944B4D" w:rsidP="00872044">
      <w:pPr>
        <w:pStyle w:val="Heading21"/>
        <w:pBdr>
          <w:bottom w:val="single" w:sz="18" w:space="1" w:color="auto"/>
        </w:pBdr>
        <w:jc w:val="left"/>
        <w:rPr>
          <w:rFonts w:ascii="Times New Roman" w:hAnsi="Times New Roman"/>
          <w:b/>
          <w:sz w:val="28"/>
          <w:szCs w:val="28"/>
        </w:rPr>
      </w:pPr>
      <w:r w:rsidRPr="00040842">
        <w:rPr>
          <w:rFonts w:ascii="Times New Roman" w:hAnsi="Times New Roman"/>
          <w:b/>
          <w:sz w:val="28"/>
          <w:szCs w:val="28"/>
        </w:rPr>
        <w:t>JAMIE TAYLOR</w:t>
      </w:r>
    </w:p>
    <w:p w14:paraId="210736D0" w14:textId="31FF499D" w:rsidR="00ED0F0A" w:rsidRPr="00040842" w:rsidRDefault="00B143A7" w:rsidP="00872044">
      <w:pPr>
        <w:pStyle w:val="Heading21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PO Box 1245</w:t>
      </w:r>
      <w:r w:rsidR="00872044" w:rsidRPr="00040842">
        <w:rPr>
          <w:rFonts w:ascii="Times New Roman" w:hAnsi="Times New Roman"/>
        </w:rPr>
        <w:t xml:space="preserve">     </w:t>
      </w:r>
      <w:r w:rsidR="00BB4450">
        <w:rPr>
          <w:rFonts w:ascii="Times New Roman" w:hAnsi="Times New Roman"/>
        </w:rPr>
        <w:t xml:space="preserve">Norris, </w:t>
      </w:r>
      <w:r>
        <w:rPr>
          <w:rFonts w:ascii="Times New Roman" w:hAnsi="Times New Roman"/>
        </w:rPr>
        <w:t>TN  37828</w:t>
      </w:r>
      <w:r w:rsidR="00872044" w:rsidRPr="00040842">
        <w:rPr>
          <w:rFonts w:ascii="Times New Roman" w:hAnsi="Times New Roman"/>
        </w:rPr>
        <w:t xml:space="preserve">    </w:t>
      </w:r>
      <w:r w:rsidR="00ED0F0A" w:rsidRPr="00040842">
        <w:rPr>
          <w:rFonts w:ascii="Times New Roman" w:hAnsi="Times New Roman"/>
        </w:rPr>
        <w:t>(865) 437-7176</w:t>
      </w:r>
      <w:r w:rsidR="00872044" w:rsidRPr="00040842">
        <w:rPr>
          <w:rFonts w:ascii="Times New Roman" w:hAnsi="Times New Roman"/>
        </w:rPr>
        <w:t xml:space="preserve">     jamielynntaylor@yahoo.com</w:t>
      </w:r>
    </w:p>
    <w:p w14:paraId="407634D6" w14:textId="6E9D9B36" w:rsidR="00192A55" w:rsidRPr="00040842" w:rsidRDefault="00192A55" w:rsidP="00FC3475">
      <w:pPr>
        <w:pStyle w:val="Heading21"/>
        <w:jc w:val="left"/>
        <w:rPr>
          <w:rFonts w:ascii="Times New Roman" w:hAnsi="Times New Roman"/>
          <w:b/>
        </w:rPr>
      </w:pPr>
    </w:p>
    <w:p w14:paraId="06BCE5D2" w14:textId="77777777" w:rsidR="002E7115" w:rsidRDefault="002E7115" w:rsidP="002E7115">
      <w:pPr>
        <w:jc w:val="center"/>
        <w:rPr>
          <w:rFonts w:ascii="Times New Roman" w:hAnsi="Times New Roman"/>
        </w:rPr>
      </w:pPr>
    </w:p>
    <w:p w14:paraId="02377F02" w14:textId="1AAD62C2" w:rsidR="00EC3E3F" w:rsidRPr="00040842" w:rsidRDefault="00EC3E3F" w:rsidP="00EC3E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040842">
        <w:rPr>
          <w:rFonts w:ascii="Times New Roman" w:hAnsi="Times New Roman"/>
        </w:rPr>
        <w:t>igh</w:t>
      </w:r>
      <w:r>
        <w:rPr>
          <w:rFonts w:ascii="Times New Roman" w:hAnsi="Times New Roman"/>
        </w:rPr>
        <w:t xml:space="preserve">ly productive and respected Adult-Gerontology Acute Care Nurse Practitioner with </w:t>
      </w:r>
      <w:r w:rsidR="008217FB">
        <w:rPr>
          <w:rFonts w:ascii="Times New Roman" w:hAnsi="Times New Roman"/>
        </w:rPr>
        <w:t>over 5</w:t>
      </w:r>
      <w:r>
        <w:rPr>
          <w:rFonts w:ascii="Times New Roman" w:hAnsi="Times New Roman"/>
        </w:rPr>
        <w:t xml:space="preserve"> years’ experience in Hospital Medicine who is</w:t>
      </w:r>
      <w:r w:rsidRPr="00040842">
        <w:rPr>
          <w:rFonts w:ascii="Times New Roman" w:hAnsi="Times New Roman"/>
        </w:rPr>
        <w:t xml:space="preserve"> passionate about providing exceptional </w:t>
      </w:r>
      <w:r>
        <w:rPr>
          <w:rFonts w:ascii="Times New Roman" w:hAnsi="Times New Roman"/>
        </w:rPr>
        <w:t xml:space="preserve">care to patients diagnosed with </w:t>
      </w:r>
      <w:r w:rsidRPr="00040842">
        <w:rPr>
          <w:rFonts w:ascii="Times New Roman" w:hAnsi="Times New Roman"/>
        </w:rPr>
        <w:t xml:space="preserve">complex, acute and chronic </w:t>
      </w:r>
      <w:r>
        <w:rPr>
          <w:rFonts w:ascii="Times New Roman" w:hAnsi="Times New Roman"/>
        </w:rPr>
        <w:t>illnesses to achieve optimal</w:t>
      </w:r>
      <w:r w:rsidRPr="000408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outcomes by applying an interdisciplinary approach to practice</w:t>
      </w:r>
      <w:r w:rsidRPr="00040842">
        <w:rPr>
          <w:rFonts w:ascii="Times New Roman" w:hAnsi="Times New Roman"/>
        </w:rPr>
        <w:t>.</w:t>
      </w:r>
    </w:p>
    <w:p w14:paraId="670EDE62" w14:textId="3B37DCAB" w:rsidR="00192A55" w:rsidRPr="00D2765F" w:rsidRDefault="00192A55" w:rsidP="002E7115">
      <w:pPr>
        <w:rPr>
          <w:rFonts w:ascii="Times New Roman" w:hAnsi="Times New Roman"/>
        </w:rPr>
      </w:pPr>
    </w:p>
    <w:p w14:paraId="20D492C4" w14:textId="77777777" w:rsidR="00944B4D" w:rsidRPr="00040842" w:rsidRDefault="00944B4D" w:rsidP="00E9204F">
      <w:pPr>
        <w:pStyle w:val="Heading21"/>
        <w:rPr>
          <w:rFonts w:ascii="Times New Roman" w:hAnsi="Times New Roman"/>
          <w:b/>
        </w:rPr>
      </w:pPr>
      <w:r w:rsidRPr="00040842">
        <w:rPr>
          <w:rFonts w:ascii="Times New Roman" w:hAnsi="Times New Roman"/>
          <w:b/>
        </w:rPr>
        <w:t>EDUCATION</w:t>
      </w:r>
    </w:p>
    <w:p w14:paraId="39FEF4BD" w14:textId="77777777" w:rsidR="009458B4" w:rsidRDefault="009458B4" w:rsidP="00A70469">
      <w:pPr>
        <w:rPr>
          <w:rFonts w:ascii="Times New Roman" w:hAnsi="Times New Roman"/>
        </w:rPr>
      </w:pPr>
    </w:p>
    <w:p w14:paraId="61441D69" w14:textId="584C6BB1" w:rsidR="00ED0F0A" w:rsidRPr="00040842" w:rsidRDefault="00ED0F0A" w:rsidP="00A70469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>Master of Science in Nursing</w:t>
      </w:r>
      <w:r w:rsidR="00583932">
        <w:rPr>
          <w:rFonts w:ascii="Times New Roman" w:hAnsi="Times New Roman"/>
        </w:rPr>
        <w:t xml:space="preserve">, </w:t>
      </w:r>
      <w:r w:rsidRPr="00040842">
        <w:rPr>
          <w:rFonts w:ascii="Times New Roman" w:hAnsi="Times New Roman"/>
        </w:rPr>
        <w:t>Vanderbilt University</w:t>
      </w:r>
      <w:r w:rsidR="003A0B36">
        <w:rPr>
          <w:rFonts w:ascii="Times New Roman" w:hAnsi="Times New Roman"/>
        </w:rPr>
        <w:t>, Nashville</w:t>
      </w:r>
      <w:r w:rsidR="002F04A1">
        <w:rPr>
          <w:rFonts w:ascii="Times New Roman" w:hAnsi="Times New Roman"/>
        </w:rPr>
        <w:t>,</w:t>
      </w:r>
      <w:r w:rsidR="003A0B36">
        <w:rPr>
          <w:rFonts w:ascii="Times New Roman" w:hAnsi="Times New Roman"/>
        </w:rPr>
        <w:t xml:space="preserve"> TN</w:t>
      </w:r>
      <w:r w:rsidR="00583932">
        <w:rPr>
          <w:rFonts w:ascii="Times New Roman" w:hAnsi="Times New Roman"/>
        </w:rPr>
        <w:t xml:space="preserve"> – July 2016</w:t>
      </w:r>
    </w:p>
    <w:p w14:paraId="3AAB5F4E" w14:textId="77777777" w:rsidR="00040842" w:rsidRPr="00040842" w:rsidRDefault="00040842" w:rsidP="00A70469">
      <w:pPr>
        <w:rPr>
          <w:rFonts w:ascii="Times New Roman" w:hAnsi="Times New Roman"/>
        </w:rPr>
      </w:pPr>
    </w:p>
    <w:p w14:paraId="5B73F652" w14:textId="64E416A5" w:rsidR="00040842" w:rsidRPr="00040842" w:rsidRDefault="00040842" w:rsidP="00A70469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>Ac</w:t>
      </w:r>
      <w:r w:rsidR="00583932">
        <w:rPr>
          <w:rFonts w:ascii="Times New Roman" w:hAnsi="Times New Roman"/>
        </w:rPr>
        <w:t xml:space="preserve">celerated RN Licensure Program, </w:t>
      </w:r>
      <w:r w:rsidRPr="00040842">
        <w:rPr>
          <w:rFonts w:ascii="Times New Roman" w:hAnsi="Times New Roman"/>
        </w:rPr>
        <w:t>Vanderbilt University</w:t>
      </w:r>
      <w:r w:rsidR="003A0B36">
        <w:rPr>
          <w:rFonts w:ascii="Times New Roman" w:hAnsi="Times New Roman"/>
        </w:rPr>
        <w:t>, Nashville, TN</w:t>
      </w:r>
      <w:r w:rsidR="00583932">
        <w:rPr>
          <w:rFonts w:ascii="Times New Roman" w:hAnsi="Times New Roman"/>
        </w:rPr>
        <w:t xml:space="preserve"> – August 2015</w:t>
      </w:r>
    </w:p>
    <w:p w14:paraId="0D2927FA" w14:textId="77777777" w:rsidR="00D63525" w:rsidRPr="00040842" w:rsidRDefault="00D63525" w:rsidP="00A70469">
      <w:pPr>
        <w:rPr>
          <w:rFonts w:ascii="Times New Roman" w:hAnsi="Times New Roman"/>
        </w:rPr>
      </w:pPr>
    </w:p>
    <w:p w14:paraId="7EEF6BB2" w14:textId="500F87F2" w:rsidR="00ED0F0A" w:rsidRPr="00040842" w:rsidRDefault="00ED0F0A" w:rsidP="00A70469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 xml:space="preserve">Master of </w:t>
      </w:r>
      <w:r w:rsidR="00944B4D" w:rsidRPr="00040842">
        <w:rPr>
          <w:rFonts w:ascii="Times New Roman" w:hAnsi="Times New Roman"/>
        </w:rPr>
        <w:t>B</w:t>
      </w:r>
      <w:r w:rsidRPr="00040842">
        <w:rPr>
          <w:rFonts w:ascii="Times New Roman" w:hAnsi="Times New Roman"/>
        </w:rPr>
        <w:t>usines</w:t>
      </w:r>
      <w:r w:rsidR="00FE09B4" w:rsidRPr="00040842">
        <w:rPr>
          <w:rFonts w:ascii="Times New Roman" w:hAnsi="Times New Roman"/>
        </w:rPr>
        <w:t xml:space="preserve">s Administration </w:t>
      </w:r>
      <w:r w:rsidR="00583932">
        <w:rPr>
          <w:rFonts w:ascii="Times New Roman" w:hAnsi="Times New Roman"/>
        </w:rPr>
        <w:t xml:space="preserve">in Finance, </w:t>
      </w:r>
      <w:r w:rsidRPr="00040842">
        <w:rPr>
          <w:rFonts w:ascii="Times New Roman" w:hAnsi="Times New Roman"/>
        </w:rPr>
        <w:t>Lincoln Memorial University</w:t>
      </w:r>
      <w:r w:rsidR="003A0B36">
        <w:rPr>
          <w:rFonts w:ascii="Times New Roman" w:hAnsi="Times New Roman"/>
        </w:rPr>
        <w:t>, Knoxville, TN</w:t>
      </w:r>
      <w:r w:rsidR="00583932">
        <w:rPr>
          <w:rFonts w:ascii="Times New Roman" w:hAnsi="Times New Roman"/>
        </w:rPr>
        <w:t xml:space="preserve"> – December 2007</w:t>
      </w:r>
    </w:p>
    <w:p w14:paraId="42038F9D" w14:textId="77777777" w:rsidR="00D63525" w:rsidRPr="00040842" w:rsidRDefault="00D63525" w:rsidP="00A70469">
      <w:pPr>
        <w:rPr>
          <w:rFonts w:ascii="Times New Roman" w:hAnsi="Times New Roman"/>
        </w:rPr>
      </w:pPr>
    </w:p>
    <w:p w14:paraId="0345D296" w14:textId="3E3B9135" w:rsidR="00944B4D" w:rsidRPr="00040842" w:rsidRDefault="00944B4D" w:rsidP="00A70469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>B</w:t>
      </w:r>
      <w:r w:rsidR="00ED0F0A" w:rsidRPr="00040842">
        <w:rPr>
          <w:rFonts w:ascii="Times New Roman" w:hAnsi="Times New Roman"/>
        </w:rPr>
        <w:t xml:space="preserve">achelor of Science </w:t>
      </w:r>
      <w:r w:rsidRPr="00040842">
        <w:rPr>
          <w:rFonts w:ascii="Times New Roman" w:hAnsi="Times New Roman"/>
        </w:rPr>
        <w:t>in Psychol</w:t>
      </w:r>
      <w:r w:rsidR="00583932">
        <w:rPr>
          <w:rFonts w:ascii="Times New Roman" w:hAnsi="Times New Roman"/>
        </w:rPr>
        <w:t xml:space="preserve">ogy, </w:t>
      </w:r>
      <w:r w:rsidR="00ED0F0A" w:rsidRPr="00040842">
        <w:rPr>
          <w:rFonts w:ascii="Times New Roman" w:hAnsi="Times New Roman"/>
        </w:rPr>
        <w:t>Middle Tennessee State University</w:t>
      </w:r>
      <w:r w:rsidR="003A0B36">
        <w:rPr>
          <w:rFonts w:ascii="Times New Roman" w:hAnsi="Times New Roman"/>
        </w:rPr>
        <w:t>, Murfreesboro, TN</w:t>
      </w:r>
      <w:r w:rsidR="00583932">
        <w:rPr>
          <w:rFonts w:ascii="Times New Roman" w:hAnsi="Times New Roman"/>
        </w:rPr>
        <w:t xml:space="preserve"> – August 1998</w:t>
      </w:r>
    </w:p>
    <w:p w14:paraId="07F78F5C" w14:textId="77777777" w:rsidR="00E9204F" w:rsidRPr="00040842" w:rsidRDefault="00E9204F" w:rsidP="00040842">
      <w:pPr>
        <w:pStyle w:val="Heading31"/>
        <w:jc w:val="left"/>
        <w:rPr>
          <w:rFonts w:ascii="Times New Roman" w:hAnsi="Times New Roman"/>
        </w:rPr>
      </w:pPr>
    </w:p>
    <w:p w14:paraId="28AC7AF8" w14:textId="77777777" w:rsidR="00944B4D" w:rsidRPr="00040842" w:rsidRDefault="00ED0F0A">
      <w:pPr>
        <w:pStyle w:val="Heading31"/>
        <w:rPr>
          <w:rFonts w:ascii="Times New Roman" w:hAnsi="Times New Roman"/>
          <w:b/>
        </w:rPr>
      </w:pPr>
      <w:r w:rsidRPr="00040842">
        <w:rPr>
          <w:rFonts w:ascii="Times New Roman" w:hAnsi="Times New Roman"/>
          <w:b/>
        </w:rPr>
        <w:t>LICENSES</w:t>
      </w:r>
      <w:r w:rsidR="005653B5" w:rsidRPr="00040842">
        <w:rPr>
          <w:rFonts w:ascii="Times New Roman" w:hAnsi="Times New Roman"/>
          <w:b/>
        </w:rPr>
        <w:t xml:space="preserve"> AND CERTIFICATIONS</w:t>
      </w:r>
    </w:p>
    <w:p w14:paraId="7BF63197" w14:textId="77777777" w:rsidR="00ED0F0A" w:rsidRPr="00040842" w:rsidRDefault="00ED0F0A" w:rsidP="00A70469">
      <w:pPr>
        <w:rPr>
          <w:rFonts w:ascii="Times New Roman" w:hAnsi="Times New Roman"/>
        </w:rPr>
      </w:pPr>
    </w:p>
    <w:p w14:paraId="08225CC0" w14:textId="2890281B" w:rsidR="008F17CC" w:rsidRPr="00040842" w:rsidRDefault="006B0B8A" w:rsidP="00192A55">
      <w:pPr>
        <w:pStyle w:val="Heading3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ANCC Board Certified </w:t>
      </w:r>
      <w:r w:rsidR="00ED0F0A" w:rsidRPr="00040842">
        <w:rPr>
          <w:rFonts w:ascii="Times New Roman" w:hAnsi="Times New Roman"/>
        </w:rPr>
        <w:t>Adult-Gerontology</w:t>
      </w:r>
      <w:r w:rsidR="00FF088E">
        <w:rPr>
          <w:rFonts w:ascii="Times New Roman" w:hAnsi="Times New Roman"/>
        </w:rPr>
        <w:t xml:space="preserve"> Acute Care Nurse Practitioner</w:t>
      </w:r>
      <w:r w:rsidR="009D37B3">
        <w:rPr>
          <w:rFonts w:ascii="Times New Roman" w:hAnsi="Times New Roman"/>
        </w:rPr>
        <w:t xml:space="preserve"> </w:t>
      </w:r>
    </w:p>
    <w:p w14:paraId="4E21F78B" w14:textId="77777777" w:rsidR="008F17CC" w:rsidRPr="00040842" w:rsidRDefault="008F17CC" w:rsidP="00A70469">
      <w:pPr>
        <w:rPr>
          <w:rFonts w:ascii="Times New Roman" w:hAnsi="Times New Roman"/>
        </w:rPr>
      </w:pPr>
    </w:p>
    <w:p w14:paraId="7AA0B4FA" w14:textId="7A1C9D2F" w:rsidR="009458B4" w:rsidRDefault="006B0B8A" w:rsidP="00A70469">
      <w:pPr>
        <w:rPr>
          <w:rFonts w:ascii="Times New Roman" w:hAnsi="Times New Roman"/>
        </w:rPr>
      </w:pPr>
      <w:r>
        <w:rPr>
          <w:rFonts w:ascii="Times New Roman" w:hAnsi="Times New Roman"/>
        </w:rPr>
        <w:t>Tennessee Adva</w:t>
      </w:r>
      <w:r w:rsidR="009D37B3">
        <w:rPr>
          <w:rFonts w:ascii="Times New Roman" w:hAnsi="Times New Roman"/>
        </w:rPr>
        <w:t xml:space="preserve">nced Practice Registered Nurse </w:t>
      </w:r>
      <w:r w:rsidR="0053248D">
        <w:rPr>
          <w:rFonts w:ascii="Times New Roman" w:hAnsi="Times New Roman"/>
        </w:rPr>
        <w:t>&amp;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FF088E">
        <w:rPr>
          <w:rFonts w:ascii="Times New Roman" w:hAnsi="Times New Roman"/>
        </w:rPr>
        <w:t>Registered Nurse</w:t>
      </w:r>
    </w:p>
    <w:p w14:paraId="67424F0B" w14:textId="77777777" w:rsidR="00192A55" w:rsidRDefault="00192A55" w:rsidP="00A70469">
      <w:pPr>
        <w:rPr>
          <w:rFonts w:ascii="Times New Roman" w:hAnsi="Times New Roman"/>
        </w:rPr>
      </w:pPr>
    </w:p>
    <w:p w14:paraId="16F43E31" w14:textId="707CA53D" w:rsidR="003A0B36" w:rsidRDefault="00192A55" w:rsidP="00192A55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>Advanced Cardiovascular Life Support</w:t>
      </w:r>
      <w:r w:rsidR="00903650">
        <w:rPr>
          <w:rFonts w:ascii="Times New Roman" w:hAnsi="Times New Roman"/>
        </w:rPr>
        <w:t xml:space="preserve"> &amp; Basic Life Support</w:t>
      </w:r>
    </w:p>
    <w:p w14:paraId="0E3E642A" w14:textId="77777777" w:rsidR="00583932" w:rsidRDefault="00583932" w:rsidP="00192A55">
      <w:pPr>
        <w:rPr>
          <w:rFonts w:ascii="Times New Roman" w:hAnsi="Times New Roman"/>
        </w:rPr>
      </w:pPr>
    </w:p>
    <w:p w14:paraId="0A9564CB" w14:textId="67F3DEAC" w:rsidR="00583932" w:rsidRPr="00040842" w:rsidRDefault="00583932" w:rsidP="00192A55">
      <w:pPr>
        <w:rPr>
          <w:rFonts w:ascii="Times New Roman" w:hAnsi="Times New Roman"/>
        </w:rPr>
      </w:pPr>
      <w:r>
        <w:rPr>
          <w:rFonts w:ascii="Times New Roman" w:hAnsi="Times New Roman"/>
        </w:rPr>
        <w:t>Wound Care Nurse Certificate, R. B. Turnbull Jr., MD School of WOC Nursing Education</w:t>
      </w:r>
      <w:r w:rsidR="009D37B3">
        <w:rPr>
          <w:rFonts w:ascii="Times New Roman" w:hAnsi="Times New Roman"/>
        </w:rPr>
        <w:t>, Cleveland Clinic</w:t>
      </w:r>
    </w:p>
    <w:p w14:paraId="2E329CD7" w14:textId="77777777" w:rsidR="00E9204F" w:rsidRPr="00040842" w:rsidRDefault="00E9204F" w:rsidP="0028208F">
      <w:pPr>
        <w:pStyle w:val="Heading31"/>
        <w:jc w:val="left"/>
        <w:rPr>
          <w:rFonts w:ascii="Times New Roman" w:hAnsi="Times New Roman"/>
        </w:rPr>
      </w:pPr>
    </w:p>
    <w:p w14:paraId="59D87734" w14:textId="77777777" w:rsidR="00944B4D" w:rsidRPr="00040842" w:rsidRDefault="00944B4D">
      <w:pPr>
        <w:pStyle w:val="Heading31"/>
        <w:rPr>
          <w:rFonts w:ascii="Times New Roman" w:hAnsi="Times New Roman"/>
          <w:b/>
        </w:rPr>
      </w:pPr>
      <w:r w:rsidRPr="00040842">
        <w:rPr>
          <w:rFonts w:ascii="Times New Roman" w:hAnsi="Times New Roman"/>
          <w:b/>
        </w:rPr>
        <w:t>PROFESSIONAL EXPERIENCE</w:t>
      </w:r>
    </w:p>
    <w:p w14:paraId="6061E8DF" w14:textId="77777777" w:rsidR="00944B4D" w:rsidRPr="00040842" w:rsidRDefault="00944B4D" w:rsidP="00A70469">
      <w:pPr>
        <w:rPr>
          <w:rFonts w:ascii="Times New Roman" w:hAnsi="Times New Roman"/>
        </w:rPr>
      </w:pPr>
    </w:p>
    <w:p w14:paraId="05367527" w14:textId="2E0218AB" w:rsidR="002F04A1" w:rsidRDefault="002F04A1" w:rsidP="00A70469">
      <w:pPr>
        <w:rPr>
          <w:rFonts w:ascii="Times New Roman" w:hAnsi="Times New Roman"/>
        </w:rPr>
      </w:pPr>
      <w:r>
        <w:rPr>
          <w:rFonts w:ascii="Times New Roman" w:hAnsi="Times New Roman"/>
        </w:rPr>
        <w:t>CHI MEMORIAL HOSPITAL, Chattanooga, TN (February 2021 – Present)</w:t>
      </w:r>
    </w:p>
    <w:p w14:paraId="21791484" w14:textId="7333CC91" w:rsidR="002F04A1" w:rsidRDefault="00146250" w:rsidP="00A7046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Adult-Gerontology Acute Care Nurse Practitioner, Hospitalist Department</w:t>
      </w:r>
    </w:p>
    <w:p w14:paraId="253BB9CF" w14:textId="07ABE3F3" w:rsidR="00146250" w:rsidRPr="00146250" w:rsidRDefault="00146250" w:rsidP="00146250">
      <w:pPr>
        <w:pStyle w:val="ListParagraph"/>
        <w:numPr>
          <w:ilvl w:val="0"/>
          <w:numId w:val="15"/>
        </w:numPr>
      </w:pPr>
      <w:r>
        <w:rPr>
          <w:sz w:val="20"/>
        </w:rPr>
        <w:t xml:space="preserve">Manage a census of 10-12 patients </w:t>
      </w:r>
      <w:r w:rsidR="009D37B3">
        <w:rPr>
          <w:sz w:val="20"/>
        </w:rPr>
        <w:t xml:space="preserve">daily with competency in </w:t>
      </w:r>
      <w:r w:rsidR="00316B2B">
        <w:rPr>
          <w:sz w:val="20"/>
        </w:rPr>
        <w:t xml:space="preserve">all </w:t>
      </w:r>
      <w:r w:rsidR="006B0B8A">
        <w:rPr>
          <w:sz w:val="20"/>
        </w:rPr>
        <w:t xml:space="preserve">phases of patient care:  </w:t>
      </w:r>
      <w:r w:rsidR="00316B2B">
        <w:rPr>
          <w:sz w:val="20"/>
        </w:rPr>
        <w:t>admitting</w:t>
      </w:r>
      <w:r w:rsidR="00EC3E3F">
        <w:rPr>
          <w:sz w:val="20"/>
        </w:rPr>
        <w:t xml:space="preserve">, rounding, </w:t>
      </w:r>
      <w:r w:rsidR="009D37B3">
        <w:rPr>
          <w:sz w:val="20"/>
        </w:rPr>
        <w:t xml:space="preserve">consulting, and </w:t>
      </w:r>
      <w:r w:rsidR="00EC3E3F">
        <w:rPr>
          <w:sz w:val="20"/>
        </w:rPr>
        <w:t>discharging</w:t>
      </w:r>
    </w:p>
    <w:p w14:paraId="177093FB" w14:textId="2622160D" w:rsidR="00146250" w:rsidRPr="003D5140" w:rsidRDefault="00146250" w:rsidP="00146250">
      <w:pPr>
        <w:pStyle w:val="ListParagraph"/>
        <w:numPr>
          <w:ilvl w:val="0"/>
          <w:numId w:val="15"/>
        </w:numPr>
      </w:pPr>
      <w:r w:rsidRPr="003D5140">
        <w:rPr>
          <w:sz w:val="20"/>
        </w:rPr>
        <w:t xml:space="preserve">Order </w:t>
      </w:r>
      <w:r w:rsidR="00A72059">
        <w:rPr>
          <w:sz w:val="20"/>
        </w:rPr>
        <w:t>relevant</w:t>
      </w:r>
      <w:r>
        <w:rPr>
          <w:sz w:val="20"/>
        </w:rPr>
        <w:t xml:space="preserve"> </w:t>
      </w:r>
      <w:r w:rsidR="00A72059">
        <w:rPr>
          <w:sz w:val="20"/>
        </w:rPr>
        <w:t xml:space="preserve">laboratory and diagnostic tests using sound clinical judgment to </w:t>
      </w:r>
      <w:r w:rsidRPr="003D5140">
        <w:rPr>
          <w:sz w:val="20"/>
        </w:rPr>
        <w:t>int</w:t>
      </w:r>
      <w:r>
        <w:rPr>
          <w:sz w:val="20"/>
        </w:rPr>
        <w:t xml:space="preserve">erpret results </w:t>
      </w:r>
      <w:r w:rsidR="00A72059">
        <w:rPr>
          <w:sz w:val="20"/>
        </w:rPr>
        <w:t>and</w:t>
      </w:r>
      <w:r>
        <w:rPr>
          <w:sz w:val="20"/>
        </w:rPr>
        <w:t xml:space="preserve"> make accurate diagnoses</w:t>
      </w:r>
    </w:p>
    <w:p w14:paraId="54E9B76F" w14:textId="53E92222" w:rsidR="00146250" w:rsidRPr="0030633F" w:rsidRDefault="00146250" w:rsidP="00146250">
      <w:pPr>
        <w:pStyle w:val="ListParagraph"/>
        <w:numPr>
          <w:ilvl w:val="0"/>
          <w:numId w:val="15"/>
        </w:numPr>
      </w:pPr>
      <w:r>
        <w:rPr>
          <w:sz w:val="20"/>
        </w:rPr>
        <w:t>Develop effective treatment plans</w:t>
      </w:r>
      <w:r w:rsidR="009D37B3">
        <w:rPr>
          <w:sz w:val="20"/>
        </w:rPr>
        <w:t>,</w:t>
      </w:r>
      <w:r>
        <w:rPr>
          <w:sz w:val="20"/>
        </w:rPr>
        <w:t xml:space="preserve"> p</w:t>
      </w:r>
      <w:r w:rsidRPr="00343CB2">
        <w:rPr>
          <w:sz w:val="20"/>
        </w:rPr>
        <w:t>rescribe medications</w:t>
      </w:r>
      <w:r w:rsidR="009D37B3">
        <w:rPr>
          <w:sz w:val="20"/>
        </w:rPr>
        <w:t>,</w:t>
      </w:r>
      <w:r w:rsidRPr="00343CB2">
        <w:rPr>
          <w:sz w:val="20"/>
        </w:rPr>
        <w:t xml:space="preserve"> and </w:t>
      </w:r>
      <w:r w:rsidR="009D37B3">
        <w:rPr>
          <w:sz w:val="20"/>
        </w:rPr>
        <w:t xml:space="preserve">implement </w:t>
      </w:r>
      <w:r w:rsidRPr="00343CB2">
        <w:rPr>
          <w:sz w:val="20"/>
        </w:rPr>
        <w:t>interventions</w:t>
      </w:r>
      <w:r w:rsidR="00316B2B">
        <w:rPr>
          <w:sz w:val="20"/>
        </w:rPr>
        <w:t xml:space="preserve"> that align with </w:t>
      </w:r>
      <w:r w:rsidR="009D37B3">
        <w:rPr>
          <w:sz w:val="20"/>
        </w:rPr>
        <w:t xml:space="preserve">evidence-based </w:t>
      </w:r>
      <w:r w:rsidR="00316B2B">
        <w:rPr>
          <w:sz w:val="20"/>
        </w:rPr>
        <w:t xml:space="preserve">standards of care </w:t>
      </w:r>
    </w:p>
    <w:p w14:paraId="24421D73" w14:textId="7106C371" w:rsidR="00146250" w:rsidRPr="00A72059" w:rsidRDefault="00146250" w:rsidP="00146250">
      <w:pPr>
        <w:pStyle w:val="ListParagraph"/>
        <w:numPr>
          <w:ilvl w:val="0"/>
          <w:numId w:val="15"/>
        </w:numPr>
      </w:pPr>
      <w:r>
        <w:rPr>
          <w:sz w:val="20"/>
        </w:rPr>
        <w:t>Collaborate with specialists and coordinate patient care among an interdisciplinary team of providers</w:t>
      </w:r>
    </w:p>
    <w:p w14:paraId="078E0284" w14:textId="73D96786" w:rsidR="00A72059" w:rsidRPr="00146250" w:rsidRDefault="00A72059" w:rsidP="00146250">
      <w:pPr>
        <w:pStyle w:val="ListParagraph"/>
        <w:numPr>
          <w:ilvl w:val="0"/>
          <w:numId w:val="15"/>
        </w:numPr>
      </w:pPr>
      <w:r>
        <w:rPr>
          <w:sz w:val="20"/>
        </w:rPr>
        <w:t>Modifies assessment techniques and communication style according to patients</w:t>
      </w:r>
      <w:r w:rsidR="001B1EBB">
        <w:rPr>
          <w:sz w:val="20"/>
        </w:rPr>
        <w:t>’</w:t>
      </w:r>
      <w:r>
        <w:rPr>
          <w:sz w:val="20"/>
        </w:rPr>
        <w:t xml:space="preserve"> condition, culture, age, and state of development</w:t>
      </w:r>
    </w:p>
    <w:p w14:paraId="15390CB9" w14:textId="77777777" w:rsidR="002F04A1" w:rsidRDefault="002F04A1" w:rsidP="00A70469">
      <w:pPr>
        <w:rPr>
          <w:rFonts w:ascii="Times New Roman" w:hAnsi="Times New Roman"/>
        </w:rPr>
      </w:pPr>
    </w:p>
    <w:p w14:paraId="773AB674" w14:textId="3E595C4B" w:rsidR="000E3C90" w:rsidRDefault="000E3C90" w:rsidP="00A704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ERLANGER HEALTH SYSTEM, Chattanooga, TN (November 2017 – </w:t>
      </w:r>
      <w:r w:rsidR="002F04A1">
        <w:rPr>
          <w:rFonts w:ascii="Times New Roman" w:hAnsi="Times New Roman"/>
        </w:rPr>
        <w:t>February 2021</w:t>
      </w:r>
      <w:r>
        <w:rPr>
          <w:rFonts w:ascii="Times New Roman" w:hAnsi="Times New Roman"/>
        </w:rPr>
        <w:t>)</w:t>
      </w:r>
    </w:p>
    <w:p w14:paraId="3EC9182E" w14:textId="4F574C95" w:rsidR="000E3C90" w:rsidRPr="00B21D22" w:rsidRDefault="000E3C90" w:rsidP="000E3C9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Adult-Gerontology Acute Ca</w:t>
      </w:r>
      <w:r w:rsidR="003535C6">
        <w:rPr>
          <w:rFonts w:ascii="Times New Roman" w:hAnsi="Times New Roman"/>
          <w:b/>
        </w:rPr>
        <w:t xml:space="preserve">re Nurse Practitioner, Hospitalist Department </w:t>
      </w:r>
      <w:r w:rsidR="007442F5">
        <w:rPr>
          <w:rFonts w:ascii="Times New Roman" w:hAnsi="Times New Roman"/>
          <w:b/>
        </w:rPr>
        <w:t>– Admitter</w:t>
      </w:r>
      <w:r w:rsidR="00B21D22">
        <w:rPr>
          <w:rFonts w:ascii="Times New Roman" w:hAnsi="Times New Roman"/>
          <w:b/>
        </w:rPr>
        <w:t xml:space="preserve"> </w:t>
      </w:r>
      <w:r w:rsidR="00B21D22">
        <w:rPr>
          <w:rFonts w:ascii="Times New Roman" w:hAnsi="Times New Roman"/>
        </w:rPr>
        <w:t>(6 months)</w:t>
      </w:r>
    </w:p>
    <w:p w14:paraId="173DDC3F" w14:textId="27F4250F" w:rsidR="006B0B8A" w:rsidRPr="00903650" w:rsidRDefault="001B1EBB" w:rsidP="006B0B8A">
      <w:pPr>
        <w:pStyle w:val="ListParagraph"/>
        <w:numPr>
          <w:ilvl w:val="0"/>
          <w:numId w:val="13"/>
        </w:numPr>
      </w:pPr>
      <w:r>
        <w:rPr>
          <w:sz w:val="20"/>
        </w:rPr>
        <w:t>Admitted</w:t>
      </w:r>
      <w:r w:rsidR="00C7428C">
        <w:rPr>
          <w:sz w:val="20"/>
        </w:rPr>
        <w:t xml:space="preserve"> patients hospitalized </w:t>
      </w:r>
      <w:r w:rsidR="00C7428C" w:rsidRPr="003D5140">
        <w:rPr>
          <w:sz w:val="20"/>
        </w:rPr>
        <w:t>wit</w:t>
      </w:r>
      <w:r w:rsidR="001D11D8">
        <w:rPr>
          <w:sz w:val="20"/>
        </w:rPr>
        <w:t>h complex</w:t>
      </w:r>
      <w:r w:rsidR="00C7428C">
        <w:rPr>
          <w:sz w:val="20"/>
        </w:rPr>
        <w:t xml:space="preserve"> acute </w:t>
      </w:r>
      <w:r w:rsidR="004C698B">
        <w:rPr>
          <w:sz w:val="20"/>
        </w:rPr>
        <w:t xml:space="preserve">disease processes; </w:t>
      </w:r>
      <w:r w:rsidR="00EC3E3F">
        <w:rPr>
          <w:sz w:val="20"/>
        </w:rPr>
        <w:t>10-12</w:t>
      </w:r>
      <w:r w:rsidR="00192A55">
        <w:rPr>
          <w:sz w:val="20"/>
        </w:rPr>
        <w:t xml:space="preserve"> admissions daily</w:t>
      </w:r>
    </w:p>
    <w:p w14:paraId="7A3C4EA9" w14:textId="6321D4E8" w:rsidR="00903650" w:rsidRPr="00B21D22" w:rsidRDefault="00903650" w:rsidP="00903650">
      <w:r>
        <w:rPr>
          <w:rFonts w:ascii="Times New Roman" w:hAnsi="Times New Roman"/>
          <w:b/>
        </w:rPr>
        <w:t xml:space="preserve">Adult-Gerontology Acute Care Nurse Practitioner, </w:t>
      </w:r>
      <w:r w:rsidR="00D90D77">
        <w:rPr>
          <w:rFonts w:ascii="Times New Roman" w:hAnsi="Times New Roman"/>
          <w:b/>
        </w:rPr>
        <w:t xml:space="preserve">Erlanger’s </w:t>
      </w:r>
      <w:r>
        <w:rPr>
          <w:rFonts w:ascii="Times New Roman" w:hAnsi="Times New Roman"/>
          <w:b/>
        </w:rPr>
        <w:t>Hospital</w:t>
      </w:r>
      <w:r w:rsidR="003535C6">
        <w:rPr>
          <w:rFonts w:ascii="Times New Roman" w:hAnsi="Times New Roman"/>
          <w:b/>
        </w:rPr>
        <w:t xml:space="preserve">ist </w:t>
      </w:r>
      <w:r w:rsidR="007442F5">
        <w:rPr>
          <w:rFonts w:ascii="Times New Roman" w:hAnsi="Times New Roman"/>
          <w:b/>
        </w:rPr>
        <w:t>Department contracted by</w:t>
      </w:r>
      <w:r>
        <w:rPr>
          <w:rFonts w:ascii="Times New Roman" w:hAnsi="Times New Roman"/>
          <w:b/>
        </w:rPr>
        <w:t xml:space="preserve"> Starr Regional Medical Center, Athens, TN</w:t>
      </w:r>
      <w:r w:rsidR="00B21D22">
        <w:rPr>
          <w:rFonts w:ascii="Times New Roman" w:hAnsi="Times New Roman"/>
        </w:rPr>
        <w:t xml:space="preserve"> (3 years)</w:t>
      </w:r>
    </w:p>
    <w:p w14:paraId="297CA3A8" w14:textId="7A874184" w:rsidR="006B0B8A" w:rsidRPr="006B0B8A" w:rsidRDefault="00316B2B" w:rsidP="006B0B8A">
      <w:pPr>
        <w:pStyle w:val="ListParagraph"/>
        <w:numPr>
          <w:ilvl w:val="0"/>
          <w:numId w:val="13"/>
        </w:numPr>
      </w:pPr>
      <w:r>
        <w:rPr>
          <w:sz w:val="20"/>
        </w:rPr>
        <w:t>Manage</w:t>
      </w:r>
      <w:r w:rsidR="00ED334D">
        <w:rPr>
          <w:sz w:val="20"/>
        </w:rPr>
        <w:t>d</w:t>
      </w:r>
      <w:r>
        <w:rPr>
          <w:sz w:val="20"/>
        </w:rPr>
        <w:t xml:space="preserve"> a census </w:t>
      </w:r>
      <w:r w:rsidR="009D37B3">
        <w:rPr>
          <w:sz w:val="20"/>
        </w:rPr>
        <w:t xml:space="preserve">of 12-14 patients daily at a </w:t>
      </w:r>
      <w:r w:rsidR="006B0B8A">
        <w:rPr>
          <w:sz w:val="20"/>
        </w:rPr>
        <w:t xml:space="preserve">45-bed Medical-Surgical </w:t>
      </w:r>
      <w:r w:rsidR="009D37B3">
        <w:rPr>
          <w:sz w:val="20"/>
        </w:rPr>
        <w:t>community hospital</w:t>
      </w:r>
      <w:r w:rsidR="006B0B8A">
        <w:rPr>
          <w:sz w:val="20"/>
        </w:rPr>
        <w:t xml:space="preserve"> with a 5-</w:t>
      </w:r>
      <w:r w:rsidR="009D37B3">
        <w:rPr>
          <w:sz w:val="20"/>
        </w:rPr>
        <w:t xml:space="preserve">bed Intermediate Medical </w:t>
      </w:r>
      <w:r w:rsidR="006B0B8A">
        <w:rPr>
          <w:sz w:val="20"/>
        </w:rPr>
        <w:t>Intensive Care Unit</w:t>
      </w:r>
    </w:p>
    <w:p w14:paraId="165B97A0" w14:textId="5C3E8198" w:rsidR="00316B2B" w:rsidRPr="00146250" w:rsidRDefault="006B0B8A" w:rsidP="00316B2B">
      <w:pPr>
        <w:pStyle w:val="ListParagraph"/>
        <w:numPr>
          <w:ilvl w:val="0"/>
          <w:numId w:val="13"/>
        </w:numPr>
      </w:pPr>
      <w:r>
        <w:rPr>
          <w:sz w:val="20"/>
        </w:rPr>
        <w:t>Performed</w:t>
      </w:r>
      <w:r w:rsidR="00316B2B">
        <w:rPr>
          <w:sz w:val="20"/>
        </w:rPr>
        <w:t xml:space="preserve"> all phases of patient care</w:t>
      </w:r>
      <w:r w:rsidR="009D37B3">
        <w:rPr>
          <w:sz w:val="20"/>
        </w:rPr>
        <w:t xml:space="preserve"> with minimal supervision</w:t>
      </w:r>
      <w:r>
        <w:rPr>
          <w:sz w:val="20"/>
        </w:rPr>
        <w:t>:  admitting</w:t>
      </w:r>
      <w:r w:rsidR="00316B2B">
        <w:rPr>
          <w:sz w:val="20"/>
        </w:rPr>
        <w:t xml:space="preserve">, rounding, </w:t>
      </w:r>
      <w:r>
        <w:rPr>
          <w:sz w:val="20"/>
        </w:rPr>
        <w:t>consulting</w:t>
      </w:r>
      <w:r w:rsidR="001B1EBB">
        <w:rPr>
          <w:sz w:val="20"/>
        </w:rPr>
        <w:t>,</w:t>
      </w:r>
      <w:r>
        <w:rPr>
          <w:sz w:val="20"/>
        </w:rPr>
        <w:t xml:space="preserve"> </w:t>
      </w:r>
      <w:r w:rsidR="00316B2B">
        <w:rPr>
          <w:sz w:val="20"/>
        </w:rPr>
        <w:t>and discharging</w:t>
      </w:r>
    </w:p>
    <w:p w14:paraId="24E50D95" w14:textId="7C287B3D" w:rsidR="00EC3E3F" w:rsidRPr="00FE49E5" w:rsidRDefault="00EC3E3F" w:rsidP="00EC3E3F">
      <w:pPr>
        <w:pStyle w:val="ListParagraph"/>
        <w:numPr>
          <w:ilvl w:val="0"/>
          <w:numId w:val="13"/>
        </w:numPr>
      </w:pPr>
      <w:r>
        <w:rPr>
          <w:sz w:val="20"/>
        </w:rPr>
        <w:t>Assessed changes in patients’ clinical conditions and c</w:t>
      </w:r>
      <w:r w:rsidRPr="001D11D8">
        <w:rPr>
          <w:sz w:val="20"/>
        </w:rPr>
        <w:t>onsult</w:t>
      </w:r>
      <w:r>
        <w:rPr>
          <w:sz w:val="20"/>
        </w:rPr>
        <w:t>ed</w:t>
      </w:r>
      <w:r w:rsidRPr="001D11D8">
        <w:rPr>
          <w:sz w:val="20"/>
        </w:rPr>
        <w:t xml:space="preserve"> with specialists </w:t>
      </w:r>
      <w:r>
        <w:rPr>
          <w:sz w:val="20"/>
        </w:rPr>
        <w:t>among regional health systems to</w:t>
      </w:r>
      <w:r w:rsidRPr="001D11D8">
        <w:rPr>
          <w:sz w:val="20"/>
        </w:rPr>
        <w:t xml:space="preserve"> coordinate </w:t>
      </w:r>
      <w:r>
        <w:rPr>
          <w:sz w:val="20"/>
        </w:rPr>
        <w:t>higher levels of</w:t>
      </w:r>
      <w:r w:rsidRPr="001D11D8">
        <w:rPr>
          <w:sz w:val="20"/>
        </w:rPr>
        <w:t xml:space="preserve"> care </w:t>
      </w:r>
      <w:r>
        <w:rPr>
          <w:sz w:val="20"/>
        </w:rPr>
        <w:t>(transfers)</w:t>
      </w:r>
    </w:p>
    <w:p w14:paraId="0DFB3350" w14:textId="7665644E" w:rsidR="006B0B8A" w:rsidRPr="006B0B8A" w:rsidRDefault="009D37B3" w:rsidP="00A70469">
      <w:pPr>
        <w:pStyle w:val="ListParagraph"/>
        <w:numPr>
          <w:ilvl w:val="0"/>
          <w:numId w:val="13"/>
        </w:numPr>
      </w:pPr>
      <w:r>
        <w:rPr>
          <w:sz w:val="20"/>
        </w:rPr>
        <w:t>Sole nighttime provider (</w:t>
      </w:r>
      <w:r w:rsidR="00FE49E5">
        <w:rPr>
          <w:sz w:val="20"/>
        </w:rPr>
        <w:t xml:space="preserve">6 months) </w:t>
      </w:r>
      <w:r w:rsidR="006B0B8A">
        <w:rPr>
          <w:sz w:val="20"/>
        </w:rPr>
        <w:t xml:space="preserve">responsible for </w:t>
      </w:r>
      <w:r>
        <w:rPr>
          <w:sz w:val="20"/>
        </w:rPr>
        <w:t xml:space="preserve">all </w:t>
      </w:r>
      <w:r w:rsidR="006B0B8A">
        <w:rPr>
          <w:sz w:val="20"/>
        </w:rPr>
        <w:t>admissions and cross-coverage</w:t>
      </w:r>
      <w:r w:rsidR="001B1EBB">
        <w:rPr>
          <w:sz w:val="20"/>
        </w:rPr>
        <w:t xml:space="preserve"> care</w:t>
      </w:r>
    </w:p>
    <w:p w14:paraId="22767ABA" w14:textId="78EC4519" w:rsidR="000E3C90" w:rsidRPr="006B0B8A" w:rsidRDefault="00BA5312" w:rsidP="006B0B8A">
      <w:pPr>
        <w:pStyle w:val="ListParagraph"/>
      </w:pPr>
      <w:r>
        <w:rPr>
          <w:sz w:val="20"/>
        </w:rPr>
        <w:t xml:space="preserve"> </w:t>
      </w:r>
    </w:p>
    <w:p w14:paraId="6D56DE70" w14:textId="61B4564F" w:rsidR="0028208F" w:rsidRDefault="0028208F" w:rsidP="00A70469">
      <w:pPr>
        <w:rPr>
          <w:rFonts w:ascii="Times New Roman" w:hAnsi="Times New Roman"/>
        </w:rPr>
      </w:pPr>
      <w:r>
        <w:rPr>
          <w:rFonts w:ascii="Times New Roman" w:hAnsi="Times New Roman"/>
        </w:rPr>
        <w:t>MAYO CLINIC HEALTH SYSTEM, Eau Cl</w:t>
      </w:r>
      <w:r w:rsidR="000E3C90">
        <w:rPr>
          <w:rFonts w:ascii="Times New Roman" w:hAnsi="Times New Roman"/>
        </w:rPr>
        <w:t>aire, WI (October 2016 – October 2017</w:t>
      </w:r>
      <w:r w:rsidR="002F56DA">
        <w:rPr>
          <w:rFonts w:ascii="Times New Roman" w:hAnsi="Times New Roman"/>
        </w:rPr>
        <w:t>)</w:t>
      </w:r>
    </w:p>
    <w:p w14:paraId="24692E00" w14:textId="4FCBC9ED" w:rsidR="00213D04" w:rsidRDefault="00213D04" w:rsidP="00A7046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Adult-Gerontology Acute Care Nurs</w:t>
      </w:r>
      <w:r w:rsidR="000A0A21">
        <w:rPr>
          <w:rFonts w:ascii="Times New Roman" w:hAnsi="Times New Roman"/>
          <w:b/>
        </w:rPr>
        <w:t xml:space="preserve">e Practitioner, Hospitalist </w:t>
      </w:r>
    </w:p>
    <w:p w14:paraId="483C2C40" w14:textId="2B9335B8" w:rsidR="003D5140" w:rsidRPr="003D5140" w:rsidRDefault="004C698B" w:rsidP="003D5140">
      <w:pPr>
        <w:pStyle w:val="ListParagraph"/>
        <w:numPr>
          <w:ilvl w:val="0"/>
          <w:numId w:val="13"/>
        </w:numPr>
      </w:pPr>
      <w:r>
        <w:rPr>
          <w:sz w:val="20"/>
        </w:rPr>
        <w:lastRenderedPageBreak/>
        <w:t>Independently admit</w:t>
      </w:r>
      <w:r w:rsidR="001E60DD">
        <w:rPr>
          <w:sz w:val="20"/>
        </w:rPr>
        <w:t>ted</w:t>
      </w:r>
      <w:r>
        <w:rPr>
          <w:sz w:val="20"/>
        </w:rPr>
        <w:t>, round</w:t>
      </w:r>
      <w:r w:rsidR="001E60DD">
        <w:rPr>
          <w:sz w:val="20"/>
        </w:rPr>
        <w:t>ed</w:t>
      </w:r>
      <w:r w:rsidR="00A25C52">
        <w:rPr>
          <w:sz w:val="20"/>
        </w:rPr>
        <w:t>, and discharge</w:t>
      </w:r>
      <w:r w:rsidR="001E60DD">
        <w:rPr>
          <w:sz w:val="20"/>
        </w:rPr>
        <w:t>d</w:t>
      </w:r>
      <w:r w:rsidR="00C7428C">
        <w:rPr>
          <w:sz w:val="20"/>
        </w:rPr>
        <w:t xml:space="preserve"> patients in the Rapid Discovery and Recovery Unit</w:t>
      </w:r>
      <w:r w:rsidR="00EC3E3F">
        <w:rPr>
          <w:sz w:val="20"/>
        </w:rPr>
        <w:t xml:space="preserve"> (Observation Unit)</w:t>
      </w:r>
      <w:r>
        <w:rPr>
          <w:sz w:val="20"/>
        </w:rPr>
        <w:t xml:space="preserve">; </w:t>
      </w:r>
      <w:r w:rsidR="00192A55">
        <w:rPr>
          <w:sz w:val="20"/>
        </w:rPr>
        <w:t>10</w:t>
      </w:r>
      <w:r w:rsidR="00A25C52">
        <w:rPr>
          <w:sz w:val="20"/>
        </w:rPr>
        <w:t>+</w:t>
      </w:r>
      <w:r w:rsidR="00192A55">
        <w:rPr>
          <w:sz w:val="20"/>
        </w:rPr>
        <w:t xml:space="preserve"> patients daily</w:t>
      </w:r>
    </w:p>
    <w:p w14:paraId="7EF1877D" w14:textId="31E94FA7" w:rsidR="003D5140" w:rsidRPr="004C698B" w:rsidRDefault="00213D04" w:rsidP="00192A55">
      <w:pPr>
        <w:pStyle w:val="ListParagraph"/>
        <w:numPr>
          <w:ilvl w:val="0"/>
          <w:numId w:val="13"/>
        </w:numPr>
      </w:pPr>
      <w:r w:rsidRPr="003D5140">
        <w:rPr>
          <w:sz w:val="20"/>
        </w:rPr>
        <w:t>Order</w:t>
      </w:r>
      <w:r w:rsidR="001E60DD">
        <w:rPr>
          <w:sz w:val="20"/>
        </w:rPr>
        <w:t>ed</w:t>
      </w:r>
      <w:r w:rsidRPr="003D5140">
        <w:rPr>
          <w:sz w:val="20"/>
        </w:rPr>
        <w:t xml:space="preserve"> and interpret</w:t>
      </w:r>
      <w:r w:rsidR="001E60DD">
        <w:rPr>
          <w:sz w:val="20"/>
        </w:rPr>
        <w:t>ed</w:t>
      </w:r>
      <w:r w:rsidRPr="003D5140">
        <w:rPr>
          <w:sz w:val="20"/>
        </w:rPr>
        <w:t xml:space="preserve"> laboratory </w:t>
      </w:r>
      <w:r w:rsidR="00C7428C">
        <w:rPr>
          <w:sz w:val="20"/>
        </w:rPr>
        <w:t>and diagnostic tests</w:t>
      </w:r>
      <w:r w:rsidR="00192A55">
        <w:rPr>
          <w:sz w:val="20"/>
        </w:rPr>
        <w:t xml:space="preserve"> to quick</w:t>
      </w:r>
      <w:r w:rsidR="00A25C52">
        <w:rPr>
          <w:sz w:val="20"/>
        </w:rPr>
        <w:t>ly</w:t>
      </w:r>
      <w:r w:rsidR="00192A55">
        <w:rPr>
          <w:sz w:val="20"/>
        </w:rPr>
        <w:t xml:space="preserve"> and </w:t>
      </w:r>
      <w:r w:rsidR="00A25C52">
        <w:rPr>
          <w:sz w:val="20"/>
        </w:rPr>
        <w:t xml:space="preserve">accurately </w:t>
      </w:r>
      <w:r w:rsidR="00192A55">
        <w:rPr>
          <w:sz w:val="20"/>
        </w:rPr>
        <w:t>develop safe and ef</w:t>
      </w:r>
      <w:r w:rsidR="00A25C52">
        <w:rPr>
          <w:sz w:val="20"/>
        </w:rPr>
        <w:t xml:space="preserve">fective treatment </w:t>
      </w:r>
      <w:r w:rsidR="009D37B3">
        <w:rPr>
          <w:sz w:val="20"/>
        </w:rPr>
        <w:t xml:space="preserve">and discharge </w:t>
      </w:r>
      <w:r w:rsidR="00A25C52">
        <w:rPr>
          <w:sz w:val="20"/>
        </w:rPr>
        <w:t>plans in accordance with Medicare guidelines for an O</w:t>
      </w:r>
      <w:r w:rsidR="00192A55">
        <w:rPr>
          <w:sz w:val="20"/>
        </w:rPr>
        <w:t xml:space="preserve">bservation </w:t>
      </w:r>
      <w:r w:rsidR="00A25C52">
        <w:rPr>
          <w:sz w:val="20"/>
        </w:rPr>
        <w:t>hospitalization</w:t>
      </w:r>
    </w:p>
    <w:p w14:paraId="38A0562A" w14:textId="77777777" w:rsidR="0028208F" w:rsidRDefault="0028208F" w:rsidP="00A70469">
      <w:pPr>
        <w:rPr>
          <w:rFonts w:ascii="Times New Roman" w:hAnsi="Times New Roman"/>
        </w:rPr>
      </w:pPr>
    </w:p>
    <w:p w14:paraId="272F8AD4" w14:textId="303179A4" w:rsidR="00944B4D" w:rsidRPr="00040842" w:rsidRDefault="00944B4D" w:rsidP="00A70469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>KNOXVILLE U</w:t>
      </w:r>
      <w:r w:rsidR="00661271" w:rsidRPr="00040842">
        <w:rPr>
          <w:rFonts w:ascii="Times New Roman" w:hAnsi="Times New Roman"/>
        </w:rPr>
        <w:t>TILITIES BOARD, Knoxville, TN</w:t>
      </w:r>
      <w:r w:rsidR="008F17CC" w:rsidRPr="00040842">
        <w:rPr>
          <w:rFonts w:ascii="Times New Roman" w:hAnsi="Times New Roman"/>
        </w:rPr>
        <w:t xml:space="preserve"> (</w:t>
      </w:r>
      <w:r w:rsidR="0028208F">
        <w:rPr>
          <w:rFonts w:ascii="Times New Roman" w:hAnsi="Times New Roman"/>
        </w:rPr>
        <w:t xml:space="preserve">February </w:t>
      </w:r>
      <w:r w:rsidR="008F17CC" w:rsidRPr="00040842">
        <w:rPr>
          <w:rFonts w:ascii="Times New Roman" w:hAnsi="Times New Roman"/>
        </w:rPr>
        <w:t xml:space="preserve">2007 </w:t>
      </w:r>
      <w:r w:rsidR="0028208F">
        <w:rPr>
          <w:rFonts w:ascii="Times New Roman" w:hAnsi="Times New Roman"/>
        </w:rPr>
        <w:t>–</w:t>
      </w:r>
      <w:r w:rsidR="00A70469" w:rsidRPr="00040842">
        <w:rPr>
          <w:rFonts w:ascii="Times New Roman" w:hAnsi="Times New Roman"/>
        </w:rPr>
        <w:t xml:space="preserve"> </w:t>
      </w:r>
      <w:r w:rsidR="0028208F">
        <w:rPr>
          <w:rFonts w:ascii="Times New Roman" w:hAnsi="Times New Roman"/>
        </w:rPr>
        <w:t xml:space="preserve">December </w:t>
      </w:r>
      <w:r w:rsidR="00A70469" w:rsidRPr="00040842">
        <w:rPr>
          <w:rFonts w:ascii="Times New Roman" w:hAnsi="Times New Roman"/>
        </w:rPr>
        <w:t>20</w:t>
      </w:r>
      <w:r w:rsidRPr="00040842">
        <w:rPr>
          <w:rFonts w:ascii="Times New Roman" w:hAnsi="Times New Roman"/>
        </w:rPr>
        <w:t>11</w:t>
      </w:r>
      <w:r w:rsidR="00A70469" w:rsidRPr="00040842">
        <w:rPr>
          <w:rFonts w:ascii="Times New Roman" w:hAnsi="Times New Roman"/>
        </w:rPr>
        <w:t>)</w:t>
      </w:r>
    </w:p>
    <w:p w14:paraId="65EDBC5B" w14:textId="6F0E4F0E" w:rsidR="00944B4D" w:rsidRPr="00040842" w:rsidRDefault="00944B4D" w:rsidP="00A70469">
      <w:pPr>
        <w:rPr>
          <w:rFonts w:ascii="Times New Roman" w:hAnsi="Times New Roman"/>
        </w:rPr>
      </w:pPr>
      <w:r w:rsidRPr="009D29D5">
        <w:rPr>
          <w:rFonts w:ascii="Times New Roman" w:hAnsi="Times New Roman"/>
          <w:b/>
        </w:rPr>
        <w:t>Financial Analyst</w:t>
      </w:r>
    </w:p>
    <w:p w14:paraId="1150458A" w14:textId="342D8B30" w:rsidR="007442F5" w:rsidRDefault="00944B4D" w:rsidP="00661271">
      <w:pPr>
        <w:pStyle w:val="ListParagraph"/>
        <w:numPr>
          <w:ilvl w:val="0"/>
          <w:numId w:val="8"/>
        </w:numPr>
        <w:rPr>
          <w:sz w:val="20"/>
        </w:rPr>
      </w:pPr>
      <w:r w:rsidRPr="00040842">
        <w:rPr>
          <w:sz w:val="20"/>
        </w:rPr>
        <w:t>Manage</w:t>
      </w:r>
      <w:r w:rsidR="00A70469" w:rsidRPr="00040842">
        <w:rPr>
          <w:sz w:val="20"/>
        </w:rPr>
        <w:t>d</w:t>
      </w:r>
      <w:r w:rsidRPr="00040842">
        <w:rPr>
          <w:sz w:val="20"/>
        </w:rPr>
        <w:t xml:space="preserve"> the water </w:t>
      </w:r>
      <w:r w:rsidR="009D37B3">
        <w:rPr>
          <w:sz w:val="20"/>
        </w:rPr>
        <w:t xml:space="preserve">($35M annually) </w:t>
      </w:r>
      <w:r w:rsidRPr="00040842">
        <w:rPr>
          <w:sz w:val="20"/>
        </w:rPr>
        <w:t xml:space="preserve">and wastewater </w:t>
      </w:r>
      <w:r w:rsidR="007442F5" w:rsidRPr="00040842">
        <w:rPr>
          <w:sz w:val="20"/>
        </w:rPr>
        <w:t>divisions’</w:t>
      </w:r>
      <w:r w:rsidR="00317061" w:rsidRPr="00040842">
        <w:rPr>
          <w:sz w:val="20"/>
        </w:rPr>
        <w:t xml:space="preserve"> budgets</w:t>
      </w:r>
      <w:r w:rsidR="009D37B3">
        <w:rPr>
          <w:sz w:val="20"/>
        </w:rPr>
        <w:t xml:space="preserve"> (</w:t>
      </w:r>
      <w:r w:rsidRPr="00040842">
        <w:rPr>
          <w:sz w:val="20"/>
        </w:rPr>
        <w:t xml:space="preserve">$68M </w:t>
      </w:r>
      <w:r w:rsidR="00EC3E3F">
        <w:rPr>
          <w:sz w:val="20"/>
        </w:rPr>
        <w:t>annually)</w:t>
      </w:r>
    </w:p>
    <w:p w14:paraId="6C5FEAFD" w14:textId="2DBFBF45" w:rsidR="00944B4D" w:rsidRPr="00040842" w:rsidRDefault="007442F5" w:rsidP="00661271">
      <w:pPr>
        <w:pStyle w:val="ListParagraph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Prepared </w:t>
      </w:r>
      <w:r w:rsidR="00317061" w:rsidRPr="00040842">
        <w:rPr>
          <w:sz w:val="20"/>
        </w:rPr>
        <w:t xml:space="preserve">the </w:t>
      </w:r>
      <w:r>
        <w:rPr>
          <w:sz w:val="20"/>
        </w:rPr>
        <w:t xml:space="preserve">water and wastewater </w:t>
      </w:r>
      <w:r w:rsidR="00405AB6">
        <w:rPr>
          <w:sz w:val="20"/>
        </w:rPr>
        <w:t>division’s</w:t>
      </w:r>
      <w:r>
        <w:rPr>
          <w:sz w:val="20"/>
        </w:rPr>
        <w:t xml:space="preserve"> </w:t>
      </w:r>
      <w:r w:rsidR="00405AB6">
        <w:rPr>
          <w:sz w:val="20"/>
        </w:rPr>
        <w:t xml:space="preserve">five-year plans consisting of </w:t>
      </w:r>
      <w:r w:rsidR="00944B4D" w:rsidRPr="00040842">
        <w:rPr>
          <w:sz w:val="20"/>
        </w:rPr>
        <w:t>reve</w:t>
      </w:r>
      <w:r w:rsidR="00317061" w:rsidRPr="00040842">
        <w:rPr>
          <w:sz w:val="20"/>
        </w:rPr>
        <w:t>nue</w:t>
      </w:r>
      <w:r w:rsidR="00944B4D" w:rsidRPr="00040842">
        <w:rPr>
          <w:sz w:val="20"/>
        </w:rPr>
        <w:t>, operating expenses, tax</w:t>
      </w:r>
      <w:r w:rsidR="006E3BFE" w:rsidRPr="00040842">
        <w:rPr>
          <w:sz w:val="20"/>
        </w:rPr>
        <w:t>es</w:t>
      </w:r>
      <w:r w:rsidR="00944B4D" w:rsidRPr="00040842">
        <w:rPr>
          <w:sz w:val="20"/>
        </w:rPr>
        <w:t>, pension</w:t>
      </w:r>
      <w:r w:rsidR="006E3BFE" w:rsidRPr="00040842">
        <w:rPr>
          <w:sz w:val="20"/>
        </w:rPr>
        <w:t>,</w:t>
      </w:r>
      <w:r w:rsidR="00944B4D" w:rsidRPr="00040842">
        <w:rPr>
          <w:sz w:val="20"/>
        </w:rPr>
        <w:t xml:space="preserve"> and insurance </w:t>
      </w:r>
      <w:r w:rsidR="00903650">
        <w:rPr>
          <w:sz w:val="20"/>
        </w:rPr>
        <w:t>forecasting</w:t>
      </w:r>
    </w:p>
    <w:p w14:paraId="36C6D662" w14:textId="3745D8C2" w:rsidR="00944B4D" w:rsidRPr="00040842" w:rsidRDefault="00317061" w:rsidP="00661271">
      <w:pPr>
        <w:pStyle w:val="ListParagraph"/>
        <w:numPr>
          <w:ilvl w:val="0"/>
          <w:numId w:val="8"/>
        </w:numPr>
        <w:rPr>
          <w:sz w:val="20"/>
        </w:rPr>
      </w:pPr>
      <w:r w:rsidRPr="00040842">
        <w:rPr>
          <w:sz w:val="20"/>
        </w:rPr>
        <w:t>Prepared and managed</w:t>
      </w:r>
      <w:r w:rsidR="00944B4D" w:rsidRPr="00040842">
        <w:rPr>
          <w:sz w:val="20"/>
        </w:rPr>
        <w:t xml:space="preserve"> KUB’s payroll budget ($48M </w:t>
      </w:r>
      <w:r w:rsidR="009D37B3">
        <w:rPr>
          <w:sz w:val="20"/>
        </w:rPr>
        <w:t>annually</w:t>
      </w:r>
      <w:r w:rsidR="00944B4D" w:rsidRPr="00040842">
        <w:rPr>
          <w:sz w:val="20"/>
        </w:rPr>
        <w:t>),</w:t>
      </w:r>
      <w:r w:rsidR="00EC3E3F">
        <w:rPr>
          <w:sz w:val="20"/>
        </w:rPr>
        <w:t xml:space="preserve"> including quarterly forecasts</w:t>
      </w:r>
    </w:p>
    <w:p w14:paraId="051B4BCA" w14:textId="5EDAB677" w:rsidR="00317061" w:rsidRPr="00040842" w:rsidRDefault="00944B4D">
      <w:pPr>
        <w:pStyle w:val="ListParagraph"/>
        <w:tabs>
          <w:tab w:val="left" w:pos="720"/>
        </w:tabs>
        <w:ind w:left="0"/>
        <w:rPr>
          <w:sz w:val="20"/>
        </w:rPr>
      </w:pPr>
      <w:r w:rsidRPr="009D29D5">
        <w:rPr>
          <w:b/>
          <w:sz w:val="20"/>
        </w:rPr>
        <w:t>Analytical Team Leader</w:t>
      </w:r>
    </w:p>
    <w:p w14:paraId="0337443A" w14:textId="789059F8" w:rsidR="00317061" w:rsidRPr="00040842" w:rsidRDefault="00317061" w:rsidP="00661271">
      <w:pPr>
        <w:pStyle w:val="ListParagraph"/>
        <w:numPr>
          <w:ilvl w:val="0"/>
          <w:numId w:val="9"/>
        </w:numPr>
      </w:pPr>
      <w:r w:rsidRPr="00040842">
        <w:rPr>
          <w:sz w:val="20"/>
        </w:rPr>
        <w:t>Managed six employees that made up the Analytical Team for KUB’s Engineering-Metering Department, which included overseeing an annual operating budget of $1.5</w:t>
      </w:r>
      <w:r w:rsidR="009D37B3">
        <w:rPr>
          <w:sz w:val="20"/>
        </w:rPr>
        <w:t>M</w:t>
      </w:r>
    </w:p>
    <w:p w14:paraId="7A410F40" w14:textId="046C3466" w:rsidR="00317061" w:rsidRPr="00040842" w:rsidRDefault="00944B4D" w:rsidP="00661271">
      <w:pPr>
        <w:numPr>
          <w:ilvl w:val="0"/>
          <w:numId w:val="9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>Administered KUB’s Pay-For-Performance apprais</w:t>
      </w:r>
      <w:r w:rsidR="00EC3E3F">
        <w:rPr>
          <w:rFonts w:ascii="Times New Roman" w:hAnsi="Times New Roman"/>
        </w:rPr>
        <w:t>al system for each team member</w:t>
      </w:r>
    </w:p>
    <w:p w14:paraId="2CF31492" w14:textId="54D87FAB" w:rsidR="00944B4D" w:rsidRPr="00040842" w:rsidRDefault="00944B4D" w:rsidP="00A70469">
      <w:pPr>
        <w:numPr>
          <w:ilvl w:val="0"/>
          <w:numId w:val="9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 xml:space="preserve">Developed the standardized use of </w:t>
      </w:r>
      <w:r w:rsidR="009D37B3">
        <w:rPr>
          <w:rFonts w:ascii="Times New Roman" w:hAnsi="Times New Roman"/>
        </w:rPr>
        <w:t xml:space="preserve">cost-analysis </w:t>
      </w:r>
      <w:r w:rsidRPr="00040842">
        <w:rPr>
          <w:rFonts w:ascii="Times New Roman" w:hAnsi="Times New Roman"/>
        </w:rPr>
        <w:t xml:space="preserve">business cases to evaluate </w:t>
      </w:r>
      <w:r w:rsidR="006E3BFE" w:rsidRPr="00040842">
        <w:rPr>
          <w:rFonts w:ascii="Times New Roman" w:hAnsi="Times New Roman"/>
        </w:rPr>
        <w:t>and prioritize operational</w:t>
      </w:r>
      <w:r w:rsidR="00661271" w:rsidRPr="00040842">
        <w:rPr>
          <w:rFonts w:ascii="Times New Roman" w:hAnsi="Times New Roman"/>
        </w:rPr>
        <w:t xml:space="preserve"> </w:t>
      </w:r>
      <w:r w:rsidRPr="00040842">
        <w:rPr>
          <w:rFonts w:ascii="Times New Roman" w:hAnsi="Times New Roman"/>
        </w:rPr>
        <w:t>pr</w:t>
      </w:r>
      <w:r w:rsidR="00EC3E3F">
        <w:rPr>
          <w:rFonts w:ascii="Times New Roman" w:hAnsi="Times New Roman"/>
        </w:rPr>
        <w:t>ojects</w:t>
      </w:r>
    </w:p>
    <w:p w14:paraId="0468FB6F" w14:textId="77777777" w:rsidR="006E3BFE" w:rsidRPr="00040842" w:rsidRDefault="006E3BFE" w:rsidP="006E3BFE">
      <w:pPr>
        <w:ind w:left="720"/>
        <w:rPr>
          <w:rFonts w:ascii="Times New Roman" w:hAnsi="Times New Roman"/>
        </w:rPr>
      </w:pPr>
    </w:p>
    <w:p w14:paraId="4A82955C" w14:textId="2B1F52A3" w:rsidR="00944B4D" w:rsidRPr="00040842" w:rsidRDefault="00944B4D" w:rsidP="00A70469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 xml:space="preserve">CLINTON </w:t>
      </w:r>
      <w:r w:rsidR="00661271" w:rsidRPr="00040842">
        <w:rPr>
          <w:rFonts w:ascii="Times New Roman" w:hAnsi="Times New Roman"/>
        </w:rPr>
        <w:t>UTILITIES B</w:t>
      </w:r>
      <w:r w:rsidR="008F17CC" w:rsidRPr="00040842">
        <w:rPr>
          <w:rFonts w:ascii="Times New Roman" w:hAnsi="Times New Roman"/>
        </w:rPr>
        <w:t>OARD, Clinton, TN (</w:t>
      </w:r>
      <w:r w:rsidR="0028208F">
        <w:rPr>
          <w:rFonts w:ascii="Times New Roman" w:hAnsi="Times New Roman"/>
        </w:rPr>
        <w:t xml:space="preserve">August </w:t>
      </w:r>
      <w:r w:rsidR="008F17CC" w:rsidRPr="00040842">
        <w:rPr>
          <w:rFonts w:ascii="Times New Roman" w:hAnsi="Times New Roman"/>
        </w:rPr>
        <w:t xml:space="preserve">2002 </w:t>
      </w:r>
      <w:r w:rsidR="00213D04">
        <w:rPr>
          <w:rFonts w:ascii="Times New Roman" w:hAnsi="Times New Roman"/>
        </w:rPr>
        <w:t>–</w:t>
      </w:r>
      <w:r w:rsidR="00661271" w:rsidRPr="00040842">
        <w:rPr>
          <w:rFonts w:ascii="Times New Roman" w:hAnsi="Times New Roman"/>
        </w:rPr>
        <w:t xml:space="preserve"> </w:t>
      </w:r>
      <w:r w:rsidR="00213D04">
        <w:rPr>
          <w:rFonts w:ascii="Times New Roman" w:hAnsi="Times New Roman"/>
        </w:rPr>
        <w:t xml:space="preserve">February </w:t>
      </w:r>
      <w:r w:rsidR="00661271" w:rsidRPr="00040842">
        <w:rPr>
          <w:rFonts w:ascii="Times New Roman" w:hAnsi="Times New Roman"/>
        </w:rPr>
        <w:t>20</w:t>
      </w:r>
      <w:r w:rsidRPr="00040842">
        <w:rPr>
          <w:rFonts w:ascii="Times New Roman" w:hAnsi="Times New Roman"/>
        </w:rPr>
        <w:t>07</w:t>
      </w:r>
      <w:r w:rsidR="00661271" w:rsidRPr="00040842">
        <w:rPr>
          <w:rFonts w:ascii="Times New Roman" w:hAnsi="Times New Roman"/>
        </w:rPr>
        <w:t>)</w:t>
      </w:r>
    </w:p>
    <w:p w14:paraId="0EA8C191" w14:textId="2738148A" w:rsidR="00661271" w:rsidRPr="00040842" w:rsidRDefault="00944B4D" w:rsidP="00A70469">
      <w:pPr>
        <w:rPr>
          <w:rFonts w:ascii="Times New Roman" w:hAnsi="Times New Roman"/>
        </w:rPr>
      </w:pPr>
      <w:r w:rsidRPr="009D29D5">
        <w:rPr>
          <w:rFonts w:ascii="Times New Roman" w:hAnsi="Times New Roman"/>
          <w:b/>
        </w:rPr>
        <w:t>Customer Service Representative</w:t>
      </w:r>
    </w:p>
    <w:p w14:paraId="7B1694AA" w14:textId="42224C6A" w:rsidR="00944B4D" w:rsidRPr="00040842" w:rsidRDefault="00661271" w:rsidP="00661271">
      <w:pPr>
        <w:numPr>
          <w:ilvl w:val="0"/>
          <w:numId w:val="7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>Prioritized</w:t>
      </w:r>
      <w:r w:rsidR="00944B4D" w:rsidRPr="00040842">
        <w:rPr>
          <w:rFonts w:ascii="Times New Roman" w:hAnsi="Times New Roman"/>
        </w:rPr>
        <w:t xml:space="preserve"> high volume</w:t>
      </w:r>
      <w:r w:rsidRPr="00040842">
        <w:rPr>
          <w:rFonts w:ascii="Times New Roman" w:hAnsi="Times New Roman"/>
        </w:rPr>
        <w:t>s</w:t>
      </w:r>
      <w:r w:rsidR="00944B4D" w:rsidRPr="00040842">
        <w:rPr>
          <w:rFonts w:ascii="Times New Roman" w:hAnsi="Times New Roman"/>
        </w:rPr>
        <w:t xml:space="preserve"> of customer interactions, independently addressing a wide range of product, billing, and gener</w:t>
      </w:r>
      <w:r w:rsidR="00EC3E3F">
        <w:rPr>
          <w:rFonts w:ascii="Times New Roman" w:hAnsi="Times New Roman"/>
        </w:rPr>
        <w:t>al customer satisfaction issues</w:t>
      </w:r>
    </w:p>
    <w:p w14:paraId="2C52386B" w14:textId="38DA4D42" w:rsidR="00661271" w:rsidRPr="00040842" w:rsidRDefault="00944B4D" w:rsidP="00661271">
      <w:pPr>
        <w:numPr>
          <w:ilvl w:val="0"/>
          <w:numId w:val="7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 xml:space="preserve">Managed quality assurance standards of </w:t>
      </w:r>
      <w:r w:rsidR="006E3BFE" w:rsidRPr="00040842">
        <w:rPr>
          <w:rFonts w:ascii="Times New Roman" w:hAnsi="Times New Roman"/>
        </w:rPr>
        <w:t xml:space="preserve">contracted </w:t>
      </w:r>
      <w:r w:rsidRPr="00040842">
        <w:rPr>
          <w:rFonts w:ascii="Times New Roman" w:hAnsi="Times New Roman"/>
        </w:rPr>
        <w:t xml:space="preserve">monthly </w:t>
      </w:r>
      <w:r w:rsidR="006E3BFE" w:rsidRPr="00040842">
        <w:rPr>
          <w:rFonts w:ascii="Times New Roman" w:hAnsi="Times New Roman"/>
        </w:rPr>
        <w:t>meter reading services</w:t>
      </w:r>
    </w:p>
    <w:p w14:paraId="694B21AF" w14:textId="77777777" w:rsidR="00944B4D" w:rsidRPr="00040842" w:rsidRDefault="00944B4D" w:rsidP="00A70469">
      <w:pPr>
        <w:rPr>
          <w:rFonts w:ascii="Times New Roman" w:hAnsi="Times New Roman"/>
        </w:rPr>
      </w:pPr>
    </w:p>
    <w:p w14:paraId="025814FD" w14:textId="42930CB6" w:rsidR="00944B4D" w:rsidRPr="00040842" w:rsidRDefault="00661271" w:rsidP="00A70469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>KNOLOGY, INC., Knoxville, TN</w:t>
      </w:r>
      <w:r w:rsidR="00944B4D" w:rsidRPr="00040842">
        <w:rPr>
          <w:rFonts w:ascii="Times New Roman" w:hAnsi="Times New Roman"/>
        </w:rPr>
        <w:t xml:space="preserve"> </w:t>
      </w:r>
      <w:r w:rsidR="00213D04">
        <w:rPr>
          <w:rFonts w:ascii="Times New Roman" w:hAnsi="Times New Roman"/>
        </w:rPr>
        <w:t>(</w:t>
      </w:r>
      <w:r w:rsidR="0030633F">
        <w:rPr>
          <w:rFonts w:ascii="Times New Roman" w:hAnsi="Times New Roman"/>
        </w:rPr>
        <w:t xml:space="preserve">June </w:t>
      </w:r>
      <w:r w:rsidR="008F17CC" w:rsidRPr="00040842">
        <w:rPr>
          <w:rFonts w:ascii="Times New Roman" w:hAnsi="Times New Roman"/>
        </w:rPr>
        <w:t xml:space="preserve">2000 </w:t>
      </w:r>
      <w:r w:rsidR="00213D04">
        <w:rPr>
          <w:rFonts w:ascii="Times New Roman" w:hAnsi="Times New Roman"/>
        </w:rPr>
        <w:t>–</w:t>
      </w:r>
      <w:r w:rsidRPr="00040842">
        <w:rPr>
          <w:rFonts w:ascii="Times New Roman" w:hAnsi="Times New Roman"/>
        </w:rPr>
        <w:t xml:space="preserve"> </w:t>
      </w:r>
      <w:r w:rsidR="00213D04">
        <w:rPr>
          <w:rFonts w:ascii="Times New Roman" w:hAnsi="Times New Roman"/>
        </w:rPr>
        <w:t xml:space="preserve">July </w:t>
      </w:r>
      <w:r w:rsidRPr="00040842">
        <w:rPr>
          <w:rFonts w:ascii="Times New Roman" w:hAnsi="Times New Roman"/>
        </w:rPr>
        <w:t>20</w:t>
      </w:r>
      <w:r w:rsidR="00944B4D" w:rsidRPr="00040842">
        <w:rPr>
          <w:rFonts w:ascii="Times New Roman" w:hAnsi="Times New Roman"/>
        </w:rPr>
        <w:t>02</w:t>
      </w:r>
      <w:r w:rsidRPr="00040842">
        <w:rPr>
          <w:rFonts w:ascii="Times New Roman" w:hAnsi="Times New Roman"/>
        </w:rPr>
        <w:t>)</w:t>
      </w:r>
    </w:p>
    <w:p w14:paraId="0829DC4B" w14:textId="2DFCA91A" w:rsidR="00BA3710" w:rsidRPr="00A666DE" w:rsidRDefault="00BA3710" w:rsidP="00A70469">
      <w:pPr>
        <w:rPr>
          <w:rFonts w:ascii="Times New Roman" w:hAnsi="Times New Roman"/>
        </w:rPr>
      </w:pPr>
      <w:r w:rsidRPr="009D29D5">
        <w:rPr>
          <w:rFonts w:ascii="Times New Roman" w:hAnsi="Times New Roman"/>
          <w:b/>
        </w:rPr>
        <w:t>Corporate Trainer</w:t>
      </w:r>
      <w:r w:rsidR="00A666DE">
        <w:rPr>
          <w:rFonts w:ascii="Times New Roman" w:hAnsi="Times New Roman"/>
        </w:rPr>
        <w:t xml:space="preserve"> (Augusta, Georgia)</w:t>
      </w:r>
    </w:p>
    <w:p w14:paraId="48F4ED6F" w14:textId="22ECECE6" w:rsidR="00BA3710" w:rsidRPr="00040842" w:rsidRDefault="00BA3710" w:rsidP="00BA3710">
      <w:pPr>
        <w:numPr>
          <w:ilvl w:val="0"/>
          <w:numId w:val="11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>Trained 150+ corporate call cent</w:t>
      </w:r>
      <w:r w:rsidR="00A666DE">
        <w:rPr>
          <w:rFonts w:ascii="Times New Roman" w:hAnsi="Times New Roman"/>
        </w:rPr>
        <w:t>er employees</w:t>
      </w:r>
    </w:p>
    <w:p w14:paraId="77459108" w14:textId="1CB31F55" w:rsidR="00BA3710" w:rsidRPr="00040842" w:rsidRDefault="00BA3710" w:rsidP="00BA3710">
      <w:pPr>
        <w:numPr>
          <w:ilvl w:val="0"/>
          <w:numId w:val="11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>Trained and managed 15 customer service representatives during a billing</w:t>
      </w:r>
      <w:r w:rsidR="006E3BFE" w:rsidRPr="00040842">
        <w:rPr>
          <w:rFonts w:ascii="Times New Roman" w:hAnsi="Times New Roman"/>
        </w:rPr>
        <w:t xml:space="preserve"> systems conversion</w:t>
      </w:r>
    </w:p>
    <w:p w14:paraId="42D9C908" w14:textId="22C06D3F" w:rsidR="00BA3710" w:rsidRPr="00040842" w:rsidRDefault="00BA3710" w:rsidP="00BA3710">
      <w:pPr>
        <w:numPr>
          <w:ilvl w:val="0"/>
          <w:numId w:val="11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 xml:space="preserve">Designed and implemented the company’s new hire orientation program and wrote </w:t>
      </w:r>
      <w:r w:rsidR="00C5328F">
        <w:rPr>
          <w:rFonts w:ascii="Times New Roman" w:hAnsi="Times New Roman"/>
        </w:rPr>
        <w:t xml:space="preserve">the </w:t>
      </w:r>
      <w:r w:rsidRPr="00040842">
        <w:rPr>
          <w:rFonts w:ascii="Times New Roman" w:hAnsi="Times New Roman"/>
        </w:rPr>
        <w:t>training curriculum for te</w:t>
      </w:r>
      <w:r w:rsidR="00EC3E3F">
        <w:rPr>
          <w:rFonts w:ascii="Times New Roman" w:hAnsi="Times New Roman"/>
        </w:rPr>
        <w:t>chnical service representatives</w:t>
      </w:r>
    </w:p>
    <w:p w14:paraId="38020BC0" w14:textId="7492F9B5" w:rsidR="00661271" w:rsidRPr="00040842" w:rsidRDefault="007F519F" w:rsidP="00A70469">
      <w:pPr>
        <w:rPr>
          <w:rFonts w:ascii="Times New Roman" w:hAnsi="Times New Roman"/>
        </w:rPr>
      </w:pPr>
      <w:r w:rsidRPr="009D29D5">
        <w:rPr>
          <w:rFonts w:ascii="Times New Roman" w:hAnsi="Times New Roman"/>
          <w:b/>
        </w:rPr>
        <w:t>Business</w:t>
      </w:r>
      <w:r w:rsidR="00944B4D" w:rsidRPr="009D29D5">
        <w:rPr>
          <w:rFonts w:ascii="Times New Roman" w:hAnsi="Times New Roman"/>
          <w:b/>
        </w:rPr>
        <w:t xml:space="preserve"> Account Executive</w:t>
      </w:r>
    </w:p>
    <w:p w14:paraId="172F893A" w14:textId="4B2BE214" w:rsidR="00BA3710" w:rsidRPr="0030633F" w:rsidRDefault="00661271" w:rsidP="0030633F">
      <w:pPr>
        <w:numPr>
          <w:ilvl w:val="0"/>
          <w:numId w:val="10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>Exceeded sales quotas by securing</w:t>
      </w:r>
      <w:r w:rsidR="00944B4D" w:rsidRPr="00040842">
        <w:rPr>
          <w:rFonts w:ascii="Times New Roman" w:hAnsi="Times New Roman"/>
        </w:rPr>
        <w:t xml:space="preserve"> </w:t>
      </w:r>
      <w:r w:rsidRPr="00040842">
        <w:rPr>
          <w:rFonts w:ascii="Times New Roman" w:hAnsi="Times New Roman"/>
        </w:rPr>
        <w:t xml:space="preserve">telecommunications </w:t>
      </w:r>
      <w:r w:rsidR="00944B4D" w:rsidRPr="00040842">
        <w:rPr>
          <w:rFonts w:ascii="Times New Roman" w:hAnsi="Times New Roman"/>
        </w:rPr>
        <w:t>co</w:t>
      </w:r>
      <w:r w:rsidRPr="00040842">
        <w:rPr>
          <w:rFonts w:ascii="Times New Roman" w:hAnsi="Times New Roman"/>
        </w:rPr>
        <w:t>ntracts with independent and national companies throughout the Knoxville territory</w:t>
      </w:r>
    </w:p>
    <w:p w14:paraId="15B045B9" w14:textId="77777777" w:rsidR="00944B4D" w:rsidRPr="00040842" w:rsidRDefault="00944B4D" w:rsidP="00A70469">
      <w:pPr>
        <w:rPr>
          <w:rFonts w:ascii="Times New Roman" w:hAnsi="Times New Roman"/>
        </w:rPr>
      </w:pPr>
    </w:p>
    <w:p w14:paraId="266F80E8" w14:textId="715D64BE" w:rsidR="00944B4D" w:rsidRPr="00040842" w:rsidRDefault="007F519F" w:rsidP="007F519F">
      <w:pPr>
        <w:jc w:val="center"/>
        <w:rPr>
          <w:rFonts w:ascii="Times New Roman" w:hAnsi="Times New Roman"/>
          <w:b/>
        </w:rPr>
      </w:pPr>
      <w:r w:rsidRPr="00040842">
        <w:rPr>
          <w:rFonts w:ascii="Times New Roman" w:hAnsi="Times New Roman"/>
          <w:b/>
        </w:rPr>
        <w:t>OTHER WORK</w:t>
      </w:r>
      <w:r w:rsidR="00D1257D">
        <w:rPr>
          <w:rFonts w:ascii="Times New Roman" w:hAnsi="Times New Roman"/>
          <w:b/>
        </w:rPr>
        <w:t>/VOLUNTEER</w:t>
      </w:r>
      <w:r w:rsidRPr="00040842">
        <w:rPr>
          <w:rFonts w:ascii="Times New Roman" w:hAnsi="Times New Roman"/>
          <w:b/>
        </w:rPr>
        <w:t xml:space="preserve"> EXPERIENCE</w:t>
      </w:r>
    </w:p>
    <w:p w14:paraId="57FF10FE" w14:textId="77777777" w:rsidR="00944B4D" w:rsidRPr="00040842" w:rsidRDefault="00944B4D" w:rsidP="00A70469">
      <w:pPr>
        <w:rPr>
          <w:rFonts w:ascii="Times New Roman" w:hAnsi="Times New Roman"/>
        </w:rPr>
      </w:pPr>
    </w:p>
    <w:p w14:paraId="26EEAE22" w14:textId="31118662" w:rsidR="00D1257D" w:rsidRDefault="00D1257D" w:rsidP="00A70469">
      <w:pPr>
        <w:rPr>
          <w:rFonts w:ascii="Times New Roman" w:hAnsi="Times New Roman"/>
        </w:rPr>
      </w:pPr>
      <w:r>
        <w:rPr>
          <w:rFonts w:ascii="Times New Roman" w:hAnsi="Times New Roman"/>
        </w:rPr>
        <w:t>COMMUNITY MEDIATION SERVICES, Clinton, TN (September 2019</w:t>
      </w:r>
      <w:r w:rsidR="00557389">
        <w:rPr>
          <w:rFonts w:ascii="Times New Roman" w:hAnsi="Times New Roman"/>
        </w:rPr>
        <w:t xml:space="preserve"> - Present</w:t>
      </w:r>
      <w:r>
        <w:rPr>
          <w:rFonts w:ascii="Times New Roman" w:hAnsi="Times New Roman"/>
        </w:rPr>
        <w:t>)</w:t>
      </w:r>
    </w:p>
    <w:p w14:paraId="30F7D8CA" w14:textId="590A328D" w:rsidR="00D1257D" w:rsidRDefault="00D1257D" w:rsidP="00A7046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Community Mediator, Volunteer</w:t>
      </w:r>
    </w:p>
    <w:p w14:paraId="735F0EEA" w14:textId="39B119D9" w:rsidR="00D1257D" w:rsidRPr="00D1257D" w:rsidRDefault="00D1257D" w:rsidP="00D1257D">
      <w:pPr>
        <w:pStyle w:val="ListParagraph"/>
        <w:numPr>
          <w:ilvl w:val="0"/>
          <w:numId w:val="10"/>
        </w:numPr>
        <w:rPr>
          <w:b/>
        </w:rPr>
      </w:pPr>
      <w:r>
        <w:rPr>
          <w:sz w:val="20"/>
        </w:rPr>
        <w:t>Mediate Anderson County school truancy cases with students, parents, and school social workers to promote class attend</w:t>
      </w:r>
      <w:r w:rsidR="00405AB6">
        <w:rPr>
          <w:sz w:val="20"/>
        </w:rPr>
        <w:t>ance and class advancemen</w:t>
      </w:r>
      <w:r w:rsidR="00EC3E3F">
        <w:rPr>
          <w:sz w:val="20"/>
        </w:rPr>
        <w:t>t</w:t>
      </w:r>
    </w:p>
    <w:p w14:paraId="2D9B116A" w14:textId="77777777" w:rsidR="00D1257D" w:rsidRDefault="00D1257D" w:rsidP="00A70469">
      <w:pPr>
        <w:rPr>
          <w:rFonts w:ascii="Times New Roman" w:hAnsi="Times New Roman"/>
        </w:rPr>
      </w:pPr>
    </w:p>
    <w:p w14:paraId="6F3BC50D" w14:textId="76583E6F" w:rsidR="00944B4D" w:rsidRPr="00040842" w:rsidRDefault="00944B4D" w:rsidP="00A70469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>THE GU</w:t>
      </w:r>
      <w:r w:rsidR="007F519F" w:rsidRPr="00040842">
        <w:rPr>
          <w:rFonts w:ascii="Times New Roman" w:hAnsi="Times New Roman"/>
        </w:rPr>
        <w:t>IDANCE CENTER, Murfreesboro, TN</w:t>
      </w:r>
      <w:r w:rsidRPr="00040842">
        <w:rPr>
          <w:rFonts w:ascii="Times New Roman" w:hAnsi="Times New Roman"/>
        </w:rPr>
        <w:t xml:space="preserve"> </w:t>
      </w:r>
      <w:r w:rsidR="008F17CC" w:rsidRPr="00040842">
        <w:rPr>
          <w:rFonts w:ascii="Times New Roman" w:hAnsi="Times New Roman"/>
        </w:rPr>
        <w:t>(</w:t>
      </w:r>
      <w:r w:rsidR="0095651F">
        <w:rPr>
          <w:rFonts w:ascii="Times New Roman" w:hAnsi="Times New Roman"/>
        </w:rPr>
        <w:t xml:space="preserve">June </w:t>
      </w:r>
      <w:r w:rsidR="008F17CC" w:rsidRPr="00040842">
        <w:rPr>
          <w:rFonts w:ascii="Times New Roman" w:hAnsi="Times New Roman"/>
        </w:rPr>
        <w:t xml:space="preserve">1998 </w:t>
      </w:r>
      <w:r w:rsidR="0095651F">
        <w:rPr>
          <w:rFonts w:ascii="Times New Roman" w:hAnsi="Times New Roman"/>
        </w:rPr>
        <w:t>–</w:t>
      </w:r>
      <w:r w:rsidR="007F519F" w:rsidRPr="00040842">
        <w:rPr>
          <w:rFonts w:ascii="Times New Roman" w:hAnsi="Times New Roman"/>
        </w:rPr>
        <w:t xml:space="preserve"> </w:t>
      </w:r>
      <w:r w:rsidR="0095651F">
        <w:rPr>
          <w:rFonts w:ascii="Times New Roman" w:hAnsi="Times New Roman"/>
        </w:rPr>
        <w:t xml:space="preserve">October </w:t>
      </w:r>
      <w:r w:rsidR="007F519F" w:rsidRPr="00040842">
        <w:rPr>
          <w:rFonts w:ascii="Times New Roman" w:hAnsi="Times New Roman"/>
        </w:rPr>
        <w:t>19</w:t>
      </w:r>
      <w:r w:rsidRPr="00040842">
        <w:rPr>
          <w:rFonts w:ascii="Times New Roman" w:hAnsi="Times New Roman"/>
        </w:rPr>
        <w:t>99</w:t>
      </w:r>
      <w:r w:rsidR="007F519F" w:rsidRPr="00040842">
        <w:rPr>
          <w:rFonts w:ascii="Times New Roman" w:hAnsi="Times New Roman"/>
        </w:rPr>
        <w:t>)</w:t>
      </w:r>
    </w:p>
    <w:p w14:paraId="63036953" w14:textId="21EED916" w:rsidR="007F519F" w:rsidRPr="00040842" w:rsidRDefault="00944B4D" w:rsidP="00A70469">
      <w:pPr>
        <w:rPr>
          <w:rFonts w:ascii="Times New Roman" w:hAnsi="Times New Roman"/>
        </w:rPr>
      </w:pPr>
      <w:r w:rsidRPr="009D29D5">
        <w:rPr>
          <w:rFonts w:ascii="Times New Roman" w:hAnsi="Times New Roman"/>
          <w:b/>
        </w:rPr>
        <w:t>Adult Case Manager</w:t>
      </w:r>
      <w:r w:rsidRPr="00040842">
        <w:rPr>
          <w:rFonts w:ascii="Times New Roman" w:hAnsi="Times New Roman"/>
        </w:rPr>
        <w:t xml:space="preserve"> </w:t>
      </w:r>
    </w:p>
    <w:p w14:paraId="4F2B43C5" w14:textId="5A396D4D" w:rsidR="00CD36AA" w:rsidRPr="00D1257D" w:rsidRDefault="00405AB6" w:rsidP="00D1257D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Performed monthly </w:t>
      </w:r>
      <w:r w:rsidR="007F519F" w:rsidRPr="00040842">
        <w:rPr>
          <w:rFonts w:ascii="Times New Roman" w:hAnsi="Times New Roman"/>
        </w:rPr>
        <w:t>in-home assessments for 75 severely and persistently m</w:t>
      </w:r>
      <w:r>
        <w:rPr>
          <w:rFonts w:ascii="Times New Roman" w:hAnsi="Times New Roman"/>
        </w:rPr>
        <w:t>entally ill clients</w:t>
      </w:r>
    </w:p>
    <w:p w14:paraId="49D3BF3F" w14:textId="77777777" w:rsidR="00944B4D" w:rsidRPr="00040842" w:rsidRDefault="00944B4D" w:rsidP="00A70469">
      <w:pPr>
        <w:rPr>
          <w:rFonts w:ascii="Times New Roman" w:hAnsi="Times New Roman"/>
        </w:rPr>
      </w:pPr>
    </w:p>
    <w:p w14:paraId="5B5CB631" w14:textId="4A5741B8" w:rsidR="00944B4D" w:rsidRPr="00040842" w:rsidRDefault="00944B4D" w:rsidP="00A70469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>CEDAR GROVE RESIDENTIAL TREAT</w:t>
      </w:r>
      <w:r w:rsidR="00CD36AA" w:rsidRPr="00040842">
        <w:rPr>
          <w:rFonts w:ascii="Times New Roman" w:hAnsi="Times New Roman"/>
        </w:rPr>
        <w:t>MENT</w:t>
      </w:r>
      <w:r w:rsidR="00554599" w:rsidRPr="00040842">
        <w:rPr>
          <w:rFonts w:ascii="Times New Roman" w:hAnsi="Times New Roman"/>
        </w:rPr>
        <w:t xml:space="preserve"> CENTER</w:t>
      </w:r>
      <w:r w:rsidR="00CD36AA" w:rsidRPr="00040842">
        <w:rPr>
          <w:rFonts w:ascii="Times New Roman" w:hAnsi="Times New Roman"/>
        </w:rPr>
        <w:t>, Murfreesboro, TN</w:t>
      </w:r>
      <w:r w:rsidRPr="00040842">
        <w:rPr>
          <w:rFonts w:ascii="Times New Roman" w:hAnsi="Times New Roman"/>
        </w:rPr>
        <w:t xml:space="preserve"> </w:t>
      </w:r>
      <w:r w:rsidR="008F17CC" w:rsidRPr="00040842">
        <w:rPr>
          <w:rFonts w:ascii="Times New Roman" w:hAnsi="Times New Roman"/>
        </w:rPr>
        <w:t>(</w:t>
      </w:r>
      <w:r w:rsidR="0095651F">
        <w:rPr>
          <w:rFonts w:ascii="Times New Roman" w:hAnsi="Times New Roman"/>
        </w:rPr>
        <w:t xml:space="preserve">September </w:t>
      </w:r>
      <w:r w:rsidR="008F17CC" w:rsidRPr="00040842">
        <w:rPr>
          <w:rFonts w:ascii="Times New Roman" w:hAnsi="Times New Roman"/>
        </w:rPr>
        <w:t xml:space="preserve">1997 </w:t>
      </w:r>
      <w:r w:rsidR="0095651F">
        <w:rPr>
          <w:rFonts w:ascii="Times New Roman" w:hAnsi="Times New Roman"/>
        </w:rPr>
        <w:t>– May 1998</w:t>
      </w:r>
      <w:r w:rsidR="00CD36AA" w:rsidRPr="00040842">
        <w:rPr>
          <w:rFonts w:ascii="Times New Roman" w:hAnsi="Times New Roman"/>
        </w:rPr>
        <w:t>)</w:t>
      </w:r>
    </w:p>
    <w:p w14:paraId="0EC65BA2" w14:textId="630AF7C2" w:rsidR="00CD36AA" w:rsidRPr="00040842" w:rsidRDefault="00944B4D" w:rsidP="00A70469">
      <w:pPr>
        <w:rPr>
          <w:rFonts w:ascii="Times New Roman" w:hAnsi="Times New Roman"/>
        </w:rPr>
      </w:pPr>
      <w:r w:rsidRPr="009D29D5">
        <w:rPr>
          <w:rFonts w:ascii="Times New Roman" w:hAnsi="Times New Roman"/>
          <w:b/>
        </w:rPr>
        <w:t>Residential Counselor/Night Shift-Supervisor</w:t>
      </w:r>
    </w:p>
    <w:p w14:paraId="6AB6038E" w14:textId="23493237" w:rsidR="00314302" w:rsidRPr="00040842" w:rsidRDefault="00314302" w:rsidP="00CD36AA">
      <w:pPr>
        <w:numPr>
          <w:ilvl w:val="0"/>
          <w:numId w:val="12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>Man</w:t>
      </w:r>
      <w:r w:rsidR="00EC3E3F">
        <w:rPr>
          <w:rFonts w:ascii="Times New Roman" w:hAnsi="Times New Roman"/>
        </w:rPr>
        <w:t>aged four night-shift employees</w:t>
      </w:r>
    </w:p>
    <w:p w14:paraId="32D1F0F0" w14:textId="1EDE6FC2" w:rsidR="00314302" w:rsidRPr="00D1257D" w:rsidRDefault="00944B4D" w:rsidP="00D1257D">
      <w:pPr>
        <w:numPr>
          <w:ilvl w:val="0"/>
          <w:numId w:val="12"/>
        </w:numPr>
        <w:rPr>
          <w:rFonts w:ascii="Times New Roman" w:hAnsi="Times New Roman"/>
        </w:rPr>
      </w:pPr>
      <w:r w:rsidRPr="00040842">
        <w:rPr>
          <w:rFonts w:ascii="Times New Roman" w:hAnsi="Times New Roman"/>
        </w:rPr>
        <w:t>Implement</w:t>
      </w:r>
      <w:r w:rsidR="00CD36AA" w:rsidRPr="00040842">
        <w:rPr>
          <w:rFonts w:ascii="Times New Roman" w:hAnsi="Times New Roman"/>
        </w:rPr>
        <w:t>ed</w:t>
      </w:r>
      <w:r w:rsidRPr="00040842">
        <w:rPr>
          <w:rFonts w:ascii="Times New Roman" w:hAnsi="Times New Roman"/>
        </w:rPr>
        <w:t xml:space="preserve"> behavior modification </w:t>
      </w:r>
      <w:r w:rsidR="00CD36AA" w:rsidRPr="00040842">
        <w:rPr>
          <w:rFonts w:ascii="Times New Roman" w:hAnsi="Times New Roman"/>
        </w:rPr>
        <w:t xml:space="preserve">treatment plans </w:t>
      </w:r>
      <w:r w:rsidR="00405AB6">
        <w:rPr>
          <w:rFonts w:ascii="Times New Roman" w:hAnsi="Times New Roman"/>
        </w:rPr>
        <w:t>for small cohorts of adolescent males</w:t>
      </w:r>
      <w:r w:rsidRPr="00040842">
        <w:rPr>
          <w:rFonts w:ascii="Times New Roman" w:hAnsi="Times New Roman"/>
        </w:rPr>
        <w:t xml:space="preserve"> admitted </w:t>
      </w:r>
      <w:r w:rsidR="00CD36AA" w:rsidRPr="00040842">
        <w:rPr>
          <w:rFonts w:ascii="Times New Roman" w:hAnsi="Times New Roman"/>
        </w:rPr>
        <w:t>for</w:t>
      </w:r>
      <w:r w:rsidR="00EC3E3F">
        <w:rPr>
          <w:rFonts w:ascii="Times New Roman" w:hAnsi="Times New Roman"/>
        </w:rPr>
        <w:t xml:space="preserve"> committing sexual offenses</w:t>
      </w:r>
    </w:p>
    <w:p w14:paraId="350812CD" w14:textId="77777777" w:rsidR="008F2336" w:rsidRDefault="008F2336" w:rsidP="008F2336">
      <w:pPr>
        <w:rPr>
          <w:rFonts w:ascii="Times New Roman" w:hAnsi="Times New Roman"/>
        </w:rPr>
      </w:pPr>
    </w:p>
    <w:p w14:paraId="404D972E" w14:textId="77777777" w:rsidR="0030633F" w:rsidRPr="00040842" w:rsidRDefault="0030633F" w:rsidP="0030633F">
      <w:pPr>
        <w:jc w:val="center"/>
        <w:rPr>
          <w:rFonts w:ascii="Times New Roman" w:hAnsi="Times New Roman"/>
          <w:b/>
        </w:rPr>
      </w:pPr>
      <w:r w:rsidRPr="00040842">
        <w:rPr>
          <w:rFonts w:ascii="Times New Roman" w:hAnsi="Times New Roman"/>
          <w:b/>
        </w:rPr>
        <w:t>ACADEMIC ACTIVITIES</w:t>
      </w:r>
      <w:r>
        <w:rPr>
          <w:rFonts w:ascii="Times New Roman" w:hAnsi="Times New Roman"/>
          <w:b/>
        </w:rPr>
        <w:t xml:space="preserve"> AND AWARDS</w:t>
      </w:r>
    </w:p>
    <w:p w14:paraId="50CC7B74" w14:textId="77777777" w:rsidR="00D93CA1" w:rsidRDefault="00D93CA1" w:rsidP="0030633F">
      <w:pPr>
        <w:rPr>
          <w:rFonts w:ascii="Times New Roman" w:hAnsi="Times New Roman"/>
        </w:rPr>
      </w:pPr>
    </w:p>
    <w:p w14:paraId="7AA65A2C" w14:textId="708764E6" w:rsidR="0030633F" w:rsidRPr="008F2336" w:rsidRDefault="0030633F" w:rsidP="0030633F">
      <w:pPr>
        <w:rPr>
          <w:rFonts w:ascii="Times New Roman" w:hAnsi="Times New Roman"/>
          <w:i/>
        </w:rPr>
      </w:pPr>
      <w:r w:rsidRPr="00040842">
        <w:rPr>
          <w:rFonts w:ascii="Times New Roman" w:hAnsi="Times New Roman"/>
        </w:rPr>
        <w:t>Vanderbilt’s Program for Inter</w:t>
      </w:r>
      <w:r w:rsidR="00405AB6">
        <w:rPr>
          <w:rFonts w:ascii="Times New Roman" w:hAnsi="Times New Roman"/>
        </w:rPr>
        <w:t>-</w:t>
      </w:r>
      <w:r w:rsidRPr="00040842">
        <w:rPr>
          <w:rFonts w:ascii="Times New Roman" w:hAnsi="Times New Roman"/>
        </w:rPr>
        <w:t xml:space="preserve">professional Leadership </w:t>
      </w:r>
      <w:r w:rsidR="00405AB6">
        <w:rPr>
          <w:rFonts w:ascii="Times New Roman" w:hAnsi="Times New Roman"/>
        </w:rPr>
        <w:t xml:space="preserve">(VPIL) </w:t>
      </w:r>
      <w:r w:rsidRPr="00040842">
        <w:rPr>
          <w:rFonts w:ascii="Times New Roman" w:hAnsi="Times New Roman"/>
        </w:rPr>
        <w:t xml:space="preserve">- Quality Improvement Project and Poster Presentation (April 2016)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i/>
        </w:rPr>
        <w:t xml:space="preserve">Screening Patients with </w:t>
      </w:r>
      <w:r w:rsidR="00405AB6">
        <w:rPr>
          <w:rFonts w:ascii="Times New Roman" w:hAnsi="Times New Roman"/>
          <w:i/>
        </w:rPr>
        <w:t>Intermediate</w:t>
      </w:r>
      <w:r>
        <w:rPr>
          <w:rFonts w:ascii="Times New Roman" w:hAnsi="Times New Roman"/>
          <w:i/>
        </w:rPr>
        <w:t xml:space="preserve"> Risk for Cardiovascular Disease</w:t>
      </w:r>
    </w:p>
    <w:p w14:paraId="5ADE3581" w14:textId="77777777" w:rsidR="0030633F" w:rsidRDefault="0030633F" w:rsidP="0030633F">
      <w:pPr>
        <w:rPr>
          <w:rFonts w:ascii="Times New Roman" w:hAnsi="Times New Roman"/>
        </w:rPr>
      </w:pPr>
    </w:p>
    <w:p w14:paraId="19B788E2" w14:textId="6D343C0D" w:rsidR="0030633F" w:rsidRDefault="0030633F" w:rsidP="0030633F">
      <w:pPr>
        <w:rPr>
          <w:rFonts w:ascii="Times New Roman" w:hAnsi="Times New Roman"/>
        </w:rPr>
      </w:pPr>
      <w:r w:rsidRPr="00040842">
        <w:rPr>
          <w:rFonts w:ascii="Times New Roman" w:hAnsi="Times New Roman"/>
        </w:rPr>
        <w:t xml:space="preserve">Vanderbilt’s Heart and Vascular Institute - Blood Pressure Standardization Study </w:t>
      </w:r>
      <w:r>
        <w:rPr>
          <w:rFonts w:ascii="Times New Roman" w:hAnsi="Times New Roman"/>
        </w:rPr>
        <w:t>(</w:t>
      </w:r>
      <w:r w:rsidR="0095651F">
        <w:rPr>
          <w:rFonts w:ascii="Times New Roman" w:hAnsi="Times New Roman"/>
        </w:rPr>
        <w:t xml:space="preserve">April – July </w:t>
      </w:r>
      <w:r>
        <w:rPr>
          <w:rFonts w:ascii="Times New Roman" w:hAnsi="Times New Roman"/>
        </w:rPr>
        <w:t xml:space="preserve">2015) </w:t>
      </w:r>
      <w:r w:rsidRPr="00040842">
        <w:rPr>
          <w:rFonts w:ascii="Times New Roman" w:hAnsi="Times New Roman"/>
        </w:rPr>
        <w:t>- Re</w:t>
      </w:r>
      <w:r>
        <w:rPr>
          <w:rFonts w:ascii="Times New Roman" w:hAnsi="Times New Roman"/>
        </w:rPr>
        <w:t>search Assistant</w:t>
      </w:r>
    </w:p>
    <w:p w14:paraId="310AF29C" w14:textId="77777777" w:rsidR="0030633F" w:rsidRDefault="0030633F" w:rsidP="0030633F">
      <w:pPr>
        <w:rPr>
          <w:rFonts w:ascii="Times New Roman" w:hAnsi="Times New Roman"/>
        </w:rPr>
      </w:pPr>
    </w:p>
    <w:p w14:paraId="624C6008" w14:textId="31FDEC0F" w:rsidR="0036469E" w:rsidRPr="0036469E" w:rsidRDefault="0030633F" w:rsidP="00146250">
      <w:pPr>
        <w:rPr>
          <w:rFonts w:ascii="Times New Roman" w:hAnsi="Times New Roman"/>
        </w:rPr>
      </w:pPr>
      <w:r>
        <w:rPr>
          <w:rFonts w:ascii="Times New Roman" w:hAnsi="Times New Roman"/>
        </w:rPr>
        <w:t>Valerie Potter Scholarship (20</w:t>
      </w:r>
      <w:r w:rsidR="00146250">
        <w:rPr>
          <w:rFonts w:ascii="Times New Roman" w:hAnsi="Times New Roman"/>
        </w:rPr>
        <w:t>14-2016) – Vanderbilt University</w:t>
      </w:r>
    </w:p>
    <w:sectPr w:rsidR="0036469E" w:rsidRPr="0036469E" w:rsidSect="00085F3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084FD" w14:textId="77777777" w:rsidR="009D37B3" w:rsidRDefault="009D37B3" w:rsidP="00A70469">
      <w:r>
        <w:separator/>
      </w:r>
    </w:p>
  </w:endnote>
  <w:endnote w:type="continuationSeparator" w:id="0">
    <w:p w14:paraId="5EB9200F" w14:textId="77777777" w:rsidR="009D37B3" w:rsidRDefault="009D37B3" w:rsidP="00A7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80086" w14:textId="77777777" w:rsidR="009D37B3" w:rsidRDefault="009D37B3">
    <w:pPr>
      <w:pStyle w:val="FreeFormA"/>
      <w:jc w:val="center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0CE8B" w14:textId="77777777" w:rsidR="009D37B3" w:rsidRDefault="009D37B3">
    <w:pPr>
      <w:pStyle w:val="FreeFormA"/>
      <w:jc w:val="center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507D8" w14:textId="77777777" w:rsidR="009D37B3" w:rsidRDefault="009D37B3" w:rsidP="00A70469">
      <w:r>
        <w:separator/>
      </w:r>
    </w:p>
  </w:footnote>
  <w:footnote w:type="continuationSeparator" w:id="0">
    <w:p w14:paraId="55552A6B" w14:textId="77777777" w:rsidR="009D37B3" w:rsidRDefault="009D37B3" w:rsidP="00A704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96B53" w14:textId="77777777" w:rsidR="009D37B3" w:rsidRDefault="009D37B3">
    <w:pPr>
      <w:pStyle w:val="FreeFormA"/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6B682" w14:textId="77777777" w:rsidR="009D37B3" w:rsidRDefault="009D37B3">
    <w:pPr>
      <w:pStyle w:val="FreeFormA"/>
      <w:jc w:val="center"/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>
    <w:nsid w:val="03F62F29"/>
    <w:multiLevelType w:val="hybridMultilevel"/>
    <w:tmpl w:val="D18A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52C47"/>
    <w:multiLevelType w:val="hybridMultilevel"/>
    <w:tmpl w:val="A92A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719E0"/>
    <w:multiLevelType w:val="hybridMultilevel"/>
    <w:tmpl w:val="C36E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D3190"/>
    <w:multiLevelType w:val="hybridMultilevel"/>
    <w:tmpl w:val="3966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4588B"/>
    <w:multiLevelType w:val="hybridMultilevel"/>
    <w:tmpl w:val="A0C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53668"/>
    <w:multiLevelType w:val="hybridMultilevel"/>
    <w:tmpl w:val="D3B2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00BAA"/>
    <w:multiLevelType w:val="hybridMultilevel"/>
    <w:tmpl w:val="4DB0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650DE"/>
    <w:multiLevelType w:val="hybridMultilevel"/>
    <w:tmpl w:val="B12E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2539D"/>
    <w:multiLevelType w:val="hybridMultilevel"/>
    <w:tmpl w:val="CC8E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56"/>
    <w:rsid w:val="00022A72"/>
    <w:rsid w:val="00040842"/>
    <w:rsid w:val="000409CF"/>
    <w:rsid w:val="00054964"/>
    <w:rsid w:val="00075DB4"/>
    <w:rsid w:val="00085F3B"/>
    <w:rsid w:val="000A0A21"/>
    <w:rsid w:val="000A2333"/>
    <w:rsid w:val="000C49CA"/>
    <w:rsid w:val="000E3C90"/>
    <w:rsid w:val="00117DB5"/>
    <w:rsid w:val="00131181"/>
    <w:rsid w:val="00146250"/>
    <w:rsid w:val="00192A55"/>
    <w:rsid w:val="001B1EBB"/>
    <w:rsid w:val="001B4D63"/>
    <w:rsid w:val="001D00F0"/>
    <w:rsid w:val="001D11D8"/>
    <w:rsid w:val="001E60DD"/>
    <w:rsid w:val="002070E5"/>
    <w:rsid w:val="00213D04"/>
    <w:rsid w:val="00220D75"/>
    <w:rsid w:val="00232F56"/>
    <w:rsid w:val="002649FF"/>
    <w:rsid w:val="00265AD5"/>
    <w:rsid w:val="0028208F"/>
    <w:rsid w:val="0029577E"/>
    <w:rsid w:val="002C0D8A"/>
    <w:rsid w:val="002E7115"/>
    <w:rsid w:val="002F04A1"/>
    <w:rsid w:val="002F141E"/>
    <w:rsid w:val="002F56DA"/>
    <w:rsid w:val="0030633F"/>
    <w:rsid w:val="00314302"/>
    <w:rsid w:val="00316B2B"/>
    <w:rsid w:val="00317061"/>
    <w:rsid w:val="00343CB2"/>
    <w:rsid w:val="003535C6"/>
    <w:rsid w:val="00361677"/>
    <w:rsid w:val="00361D1C"/>
    <w:rsid w:val="0036469E"/>
    <w:rsid w:val="0037018E"/>
    <w:rsid w:val="00391710"/>
    <w:rsid w:val="00397BB4"/>
    <w:rsid w:val="003A0B36"/>
    <w:rsid w:val="003A0FF1"/>
    <w:rsid w:val="003A2571"/>
    <w:rsid w:val="003A63FA"/>
    <w:rsid w:val="003C32A4"/>
    <w:rsid w:val="003D5140"/>
    <w:rsid w:val="00405AB6"/>
    <w:rsid w:val="0040727C"/>
    <w:rsid w:val="00493797"/>
    <w:rsid w:val="004A4CD5"/>
    <w:rsid w:val="004A6967"/>
    <w:rsid w:val="004C698B"/>
    <w:rsid w:val="004D4BEC"/>
    <w:rsid w:val="0053248D"/>
    <w:rsid w:val="00554599"/>
    <w:rsid w:val="005548B7"/>
    <w:rsid w:val="00557389"/>
    <w:rsid w:val="005603DE"/>
    <w:rsid w:val="005653B5"/>
    <w:rsid w:val="00583932"/>
    <w:rsid w:val="00584E92"/>
    <w:rsid w:val="005A7EE6"/>
    <w:rsid w:val="005E5E7C"/>
    <w:rsid w:val="00631F98"/>
    <w:rsid w:val="00636E70"/>
    <w:rsid w:val="00661271"/>
    <w:rsid w:val="006B0B8A"/>
    <w:rsid w:val="006B28A8"/>
    <w:rsid w:val="006B3EB1"/>
    <w:rsid w:val="006B7E87"/>
    <w:rsid w:val="006E3BFE"/>
    <w:rsid w:val="00712D35"/>
    <w:rsid w:val="00714C71"/>
    <w:rsid w:val="00727E5F"/>
    <w:rsid w:val="00730135"/>
    <w:rsid w:val="00733CF8"/>
    <w:rsid w:val="007442F5"/>
    <w:rsid w:val="00745083"/>
    <w:rsid w:val="007A1CBC"/>
    <w:rsid w:val="007D4711"/>
    <w:rsid w:val="007F519F"/>
    <w:rsid w:val="008217FB"/>
    <w:rsid w:val="00871225"/>
    <w:rsid w:val="00872044"/>
    <w:rsid w:val="00877CF5"/>
    <w:rsid w:val="008B2670"/>
    <w:rsid w:val="008F17CC"/>
    <w:rsid w:val="008F2336"/>
    <w:rsid w:val="00903650"/>
    <w:rsid w:val="00944B4D"/>
    <w:rsid w:val="009458B4"/>
    <w:rsid w:val="0095651F"/>
    <w:rsid w:val="0096527B"/>
    <w:rsid w:val="009712C6"/>
    <w:rsid w:val="0099521D"/>
    <w:rsid w:val="009D29D5"/>
    <w:rsid w:val="009D37B3"/>
    <w:rsid w:val="009E498E"/>
    <w:rsid w:val="009F0524"/>
    <w:rsid w:val="009F3985"/>
    <w:rsid w:val="00A25C52"/>
    <w:rsid w:val="00A666DE"/>
    <w:rsid w:val="00A70469"/>
    <w:rsid w:val="00A72059"/>
    <w:rsid w:val="00A72570"/>
    <w:rsid w:val="00AE223D"/>
    <w:rsid w:val="00AE7703"/>
    <w:rsid w:val="00B143A7"/>
    <w:rsid w:val="00B21D22"/>
    <w:rsid w:val="00B43433"/>
    <w:rsid w:val="00B44ED1"/>
    <w:rsid w:val="00B86231"/>
    <w:rsid w:val="00BA3710"/>
    <w:rsid w:val="00BA5312"/>
    <w:rsid w:val="00BB43BB"/>
    <w:rsid w:val="00BB4450"/>
    <w:rsid w:val="00BC1BBB"/>
    <w:rsid w:val="00BE7681"/>
    <w:rsid w:val="00BF3CC3"/>
    <w:rsid w:val="00C5328F"/>
    <w:rsid w:val="00C64D11"/>
    <w:rsid w:val="00C7428C"/>
    <w:rsid w:val="00C75851"/>
    <w:rsid w:val="00CA62CD"/>
    <w:rsid w:val="00CB059E"/>
    <w:rsid w:val="00CD36AA"/>
    <w:rsid w:val="00CE5F14"/>
    <w:rsid w:val="00D1257D"/>
    <w:rsid w:val="00D24296"/>
    <w:rsid w:val="00D2765F"/>
    <w:rsid w:val="00D37FF7"/>
    <w:rsid w:val="00D402B0"/>
    <w:rsid w:val="00D63525"/>
    <w:rsid w:val="00D90D77"/>
    <w:rsid w:val="00D93CA1"/>
    <w:rsid w:val="00D97209"/>
    <w:rsid w:val="00DC1670"/>
    <w:rsid w:val="00DD3028"/>
    <w:rsid w:val="00DE5C27"/>
    <w:rsid w:val="00E32BA1"/>
    <w:rsid w:val="00E43579"/>
    <w:rsid w:val="00E64B9A"/>
    <w:rsid w:val="00E653AB"/>
    <w:rsid w:val="00E65F2C"/>
    <w:rsid w:val="00E9204F"/>
    <w:rsid w:val="00EA7056"/>
    <w:rsid w:val="00EA7382"/>
    <w:rsid w:val="00EC3E3F"/>
    <w:rsid w:val="00ED0F0A"/>
    <w:rsid w:val="00ED334D"/>
    <w:rsid w:val="00F95068"/>
    <w:rsid w:val="00FB2DB1"/>
    <w:rsid w:val="00FC09F9"/>
    <w:rsid w:val="00FC3475"/>
    <w:rsid w:val="00FE09B4"/>
    <w:rsid w:val="00FE2185"/>
    <w:rsid w:val="00FE49E5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A279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A70469"/>
    <w:rPr>
      <w:rFonts w:ascii="Arial" w:eastAsia="ヒラギノ角ゴ Pro W3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Heading21">
    <w:name w:val="Heading 21"/>
    <w:next w:val="Normal"/>
    <w:pPr>
      <w:keepNext/>
      <w:jc w:val="center"/>
      <w:outlineLvl w:val="1"/>
    </w:pPr>
    <w:rPr>
      <w:rFonts w:ascii="Arial Bold" w:eastAsia="ヒラギノ角ゴ Pro W3" w:hAnsi="Arial Bold"/>
      <w:color w:val="000000"/>
    </w:rPr>
  </w:style>
  <w:style w:type="paragraph" w:customStyle="1" w:styleId="Heading31">
    <w:name w:val="Heading 31"/>
    <w:next w:val="Normal"/>
    <w:pPr>
      <w:keepNext/>
      <w:jc w:val="center"/>
      <w:outlineLvl w:val="2"/>
    </w:pPr>
    <w:rPr>
      <w:rFonts w:ascii="Arial Bold" w:eastAsia="ヒラギノ角ゴ Pro W3" w:hAnsi="Arial Bold"/>
      <w:color w:val="000000"/>
    </w:rPr>
  </w:style>
  <w:style w:type="paragraph" w:styleId="ListParagraph">
    <w:name w:val="List Paragraph"/>
    <w:qFormat/>
    <w:pPr>
      <w:ind w:left="720"/>
    </w:pPr>
    <w:rPr>
      <w:rFonts w:eastAsia="ヒラギノ角ゴ Pro W3"/>
      <w:color w:val="000000"/>
      <w:sz w:val="24"/>
    </w:rPr>
  </w:style>
  <w:style w:type="character" w:styleId="Hyperlink">
    <w:name w:val="Hyperlink"/>
    <w:locked/>
    <w:rsid w:val="00ED0F0A"/>
    <w:rPr>
      <w:color w:val="0000FF"/>
      <w:u w:val="single"/>
    </w:rPr>
  </w:style>
  <w:style w:type="character" w:styleId="FollowedHyperlink">
    <w:name w:val="FollowedHyperlink"/>
    <w:locked/>
    <w:rsid w:val="00A7046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A70469"/>
    <w:rPr>
      <w:rFonts w:ascii="Arial" w:eastAsia="ヒラギノ角ゴ Pro W3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Heading21">
    <w:name w:val="Heading 21"/>
    <w:next w:val="Normal"/>
    <w:pPr>
      <w:keepNext/>
      <w:jc w:val="center"/>
      <w:outlineLvl w:val="1"/>
    </w:pPr>
    <w:rPr>
      <w:rFonts w:ascii="Arial Bold" w:eastAsia="ヒラギノ角ゴ Pro W3" w:hAnsi="Arial Bold"/>
      <w:color w:val="000000"/>
    </w:rPr>
  </w:style>
  <w:style w:type="paragraph" w:customStyle="1" w:styleId="Heading31">
    <w:name w:val="Heading 31"/>
    <w:next w:val="Normal"/>
    <w:pPr>
      <w:keepNext/>
      <w:jc w:val="center"/>
      <w:outlineLvl w:val="2"/>
    </w:pPr>
    <w:rPr>
      <w:rFonts w:ascii="Arial Bold" w:eastAsia="ヒラギノ角ゴ Pro W3" w:hAnsi="Arial Bold"/>
      <w:color w:val="000000"/>
    </w:rPr>
  </w:style>
  <w:style w:type="paragraph" w:styleId="ListParagraph">
    <w:name w:val="List Paragraph"/>
    <w:qFormat/>
    <w:pPr>
      <w:ind w:left="720"/>
    </w:pPr>
    <w:rPr>
      <w:rFonts w:eastAsia="ヒラギノ角ゴ Pro W3"/>
      <w:color w:val="000000"/>
      <w:sz w:val="24"/>
    </w:rPr>
  </w:style>
  <w:style w:type="character" w:styleId="Hyperlink">
    <w:name w:val="Hyperlink"/>
    <w:locked/>
    <w:rsid w:val="00ED0F0A"/>
    <w:rPr>
      <w:color w:val="0000FF"/>
      <w:u w:val="single"/>
    </w:rPr>
  </w:style>
  <w:style w:type="character" w:styleId="FollowedHyperlink">
    <w:name w:val="FollowedHyperlink"/>
    <w:locked/>
    <w:rsid w:val="00A704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917</Words>
  <Characters>5232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JAMIE TAYLOR</vt:lpstr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JAMIE TAYLOR</dc:title>
  <dc:subject/>
  <dc:creator>Jamie Taylor</dc:creator>
  <cp:keywords/>
  <cp:lastModifiedBy>Jamie Taylor</cp:lastModifiedBy>
  <cp:revision>12</cp:revision>
  <dcterms:created xsi:type="dcterms:W3CDTF">2021-06-30T13:00:00Z</dcterms:created>
  <dcterms:modified xsi:type="dcterms:W3CDTF">2022-06-06T17:38:00Z</dcterms:modified>
</cp:coreProperties>
</file>