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:rsidTr="009501D3">
        <w:tc>
          <w:tcPr>
            <w:tcW w:w="4680" w:type="dxa"/>
            <w:tcBorders>
              <w:right w:val="single" w:sz="12" w:space="0" w:color="auto"/>
            </w:tcBorders>
          </w:tcPr>
          <w:p w:rsidR="0024378B" w:rsidRDefault="0024378B"/>
          <w:tbl>
            <w:tblPr>
              <w:tblStyle w:val="PlainTable2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4"/>
            </w:tblGrid>
            <w:tr w:rsidR="00A525F1" w:rsidTr="002437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4" w:type="dxa"/>
                  <w:tcBorders>
                    <w:bottom w:val="none" w:sz="0" w:space="0" w:color="auto"/>
                  </w:tcBorders>
                </w:tcPr>
                <w:p w:rsidR="0024378B" w:rsidRPr="0024378B" w:rsidRDefault="0024378B" w:rsidP="0024378B">
                  <w:pPr>
                    <w:jc w:val="center"/>
                    <w:rPr>
                      <w:color w:val="7E0543" w:themeColor="text2"/>
                      <w:sz w:val="34"/>
                    </w:rPr>
                  </w:pPr>
                  <w:r w:rsidRPr="0024378B">
                    <w:rPr>
                      <w:color w:val="7E0543" w:themeColor="text2"/>
                      <w:sz w:val="42"/>
                    </w:rPr>
                    <w:t>SMH Foundation</w:t>
                  </w:r>
                </w:p>
                <w:p w:rsidR="00A525F1" w:rsidRPr="0024378B" w:rsidRDefault="0024378B" w:rsidP="0024378B">
                  <w:pPr>
                    <w:jc w:val="center"/>
                    <w:rPr>
                      <w:color w:val="7E0543" w:themeColor="text2"/>
                      <w:sz w:val="34"/>
                    </w:rPr>
                  </w:pPr>
                  <w:r w:rsidRPr="0024378B">
                    <w:rPr>
                      <w:color w:val="7E0543" w:themeColor="text2"/>
                      <w:sz w:val="34"/>
                    </w:rPr>
                    <w:t>Board &amp; Committee Meetings</w:t>
                  </w:r>
                </w:p>
                <w:p w:rsidR="00A525F1" w:rsidRPr="00A525F1" w:rsidRDefault="00A525F1" w:rsidP="0024378B">
                  <w:pPr>
                    <w:jc w:val="center"/>
                    <w:rPr>
                      <w:color w:val="auto"/>
                    </w:rPr>
                  </w:pPr>
                </w:p>
              </w:tc>
            </w:tr>
            <w:tr w:rsidR="00A525F1" w:rsidTr="00BC33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4" w:type="dxa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FF0000"/>
                  <w:vAlign w:val="center"/>
                </w:tcPr>
                <w:p w:rsidR="00BC33B8" w:rsidRPr="00A525F1" w:rsidRDefault="00A525F1" w:rsidP="00BC33B8">
                  <w:pPr>
                    <w:jc w:val="center"/>
                    <w:rPr>
                      <w:color w:val="auto"/>
                    </w:rPr>
                  </w:pPr>
                  <w:r w:rsidRPr="00A525F1">
                    <w:rPr>
                      <w:color w:val="auto"/>
                    </w:rPr>
                    <w:t>Holiday</w:t>
                  </w:r>
                </w:p>
              </w:tc>
            </w:tr>
            <w:tr w:rsidR="00A525F1" w:rsidTr="00BC33B8">
              <w:trPr>
                <w:trHeight w:val="10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4" w:type="dxa"/>
                  <w:shd w:val="clear" w:color="auto" w:fill="00B0F0"/>
                  <w:vAlign w:val="center"/>
                </w:tcPr>
                <w:p w:rsidR="00A525F1" w:rsidRDefault="00A525F1" w:rsidP="00A525F1">
                  <w:pPr>
                    <w:jc w:val="center"/>
                    <w:rPr>
                      <w:color w:val="auto"/>
                    </w:rPr>
                  </w:pPr>
                  <w:r w:rsidRPr="00A525F1">
                    <w:rPr>
                      <w:color w:val="auto"/>
                    </w:rPr>
                    <w:t>Board Meeting</w:t>
                  </w:r>
                </w:p>
                <w:p w:rsidR="00BC33B8" w:rsidRPr="00A525F1" w:rsidRDefault="00BC33B8" w:rsidP="00A525F1">
                  <w:pPr>
                    <w:jc w:val="center"/>
                    <w:rPr>
                      <w:color w:val="auto"/>
                    </w:rPr>
                  </w:pPr>
                </w:p>
                <w:p w:rsidR="00A525F1" w:rsidRPr="00A525F1" w:rsidRDefault="00A525F1" w:rsidP="00A525F1">
                  <w:pPr>
                    <w:jc w:val="center"/>
                    <w:rPr>
                      <w:color w:val="auto"/>
                    </w:rPr>
                  </w:pPr>
                  <w:r w:rsidRPr="00A525F1">
                    <w:rPr>
                      <w:color w:val="auto"/>
                    </w:rPr>
                    <w:t>4:00 – 5:00 PM</w:t>
                  </w:r>
                </w:p>
              </w:tc>
            </w:tr>
            <w:tr w:rsidR="00A525F1" w:rsidTr="00BC33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4" w:type="dxa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9F7B4F" w:themeFill="accent6" w:themeFillShade="80"/>
                  <w:vAlign w:val="center"/>
                </w:tcPr>
                <w:p w:rsidR="00A525F1" w:rsidRDefault="00A525F1" w:rsidP="00A525F1">
                  <w:pPr>
                    <w:jc w:val="center"/>
                    <w:rPr>
                      <w:color w:val="auto"/>
                    </w:rPr>
                  </w:pPr>
                  <w:r w:rsidRPr="00A525F1">
                    <w:rPr>
                      <w:color w:val="auto"/>
                    </w:rPr>
                    <w:t>Finance Committee</w:t>
                  </w:r>
                </w:p>
                <w:p w:rsidR="00BC33B8" w:rsidRPr="00A525F1" w:rsidRDefault="00BC33B8" w:rsidP="00A525F1">
                  <w:pPr>
                    <w:jc w:val="center"/>
                    <w:rPr>
                      <w:color w:val="auto"/>
                    </w:rPr>
                  </w:pPr>
                </w:p>
                <w:p w:rsidR="00A525F1" w:rsidRPr="00A525F1" w:rsidRDefault="00A525F1" w:rsidP="00A525F1">
                  <w:pPr>
                    <w:jc w:val="center"/>
                    <w:rPr>
                      <w:color w:val="auto"/>
                    </w:rPr>
                  </w:pPr>
                  <w:r w:rsidRPr="00A525F1">
                    <w:rPr>
                      <w:color w:val="auto"/>
                    </w:rPr>
                    <w:t>11:00 AM – 12:30 PM</w:t>
                  </w:r>
                </w:p>
              </w:tc>
            </w:tr>
            <w:tr w:rsidR="00A525F1" w:rsidTr="00BC33B8">
              <w:trPr>
                <w:trHeight w:val="10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4" w:type="dxa"/>
                  <w:shd w:val="clear" w:color="auto" w:fill="AA72D4"/>
                  <w:vAlign w:val="center"/>
                </w:tcPr>
                <w:p w:rsidR="00A525F1" w:rsidRDefault="00A525F1" w:rsidP="00A525F1">
                  <w:pPr>
                    <w:jc w:val="center"/>
                    <w:rPr>
                      <w:color w:val="auto"/>
                    </w:rPr>
                  </w:pPr>
                  <w:r w:rsidRPr="00A525F1">
                    <w:rPr>
                      <w:color w:val="auto"/>
                    </w:rPr>
                    <w:t>Donor &amp; Fundraising Development Committee</w:t>
                  </w:r>
                </w:p>
                <w:p w:rsidR="00BC33B8" w:rsidRPr="00A525F1" w:rsidRDefault="00BC33B8" w:rsidP="00A525F1">
                  <w:pPr>
                    <w:jc w:val="center"/>
                    <w:rPr>
                      <w:color w:val="auto"/>
                    </w:rPr>
                  </w:pPr>
                </w:p>
                <w:p w:rsidR="00A525F1" w:rsidRPr="00A525F1" w:rsidRDefault="00A525F1" w:rsidP="00A525F1">
                  <w:pPr>
                    <w:jc w:val="center"/>
                    <w:rPr>
                      <w:color w:val="auto"/>
                    </w:rPr>
                  </w:pPr>
                  <w:r w:rsidRPr="00A525F1">
                    <w:rPr>
                      <w:color w:val="auto"/>
                    </w:rPr>
                    <w:t>4:00 – 5:00 PM</w:t>
                  </w:r>
                </w:p>
              </w:tc>
            </w:tr>
            <w:tr w:rsidR="00A525F1" w:rsidTr="00BC33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4" w:type="dxa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92D050"/>
                  <w:vAlign w:val="center"/>
                </w:tcPr>
                <w:p w:rsidR="00A525F1" w:rsidRDefault="00A525F1" w:rsidP="00A525F1">
                  <w:pPr>
                    <w:jc w:val="center"/>
                    <w:rPr>
                      <w:color w:val="auto"/>
                    </w:rPr>
                  </w:pPr>
                  <w:r w:rsidRPr="00A525F1">
                    <w:rPr>
                      <w:color w:val="auto"/>
                    </w:rPr>
                    <w:t>2023 Golf Tournament</w:t>
                  </w:r>
                </w:p>
                <w:p w:rsidR="00BC33B8" w:rsidRPr="00A525F1" w:rsidRDefault="00CD7B4C" w:rsidP="00A525F1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June 23</w:t>
                  </w:r>
                </w:p>
                <w:p w:rsidR="00A525F1" w:rsidRPr="00A525F1" w:rsidRDefault="00CD7B4C" w:rsidP="00A525F1">
                  <w:pPr>
                    <w:jc w:val="center"/>
                    <w:rPr>
                      <w:color w:val="auto"/>
                    </w:rPr>
                  </w:pPr>
                  <w:bookmarkStart w:id="0" w:name="_GoBack"/>
                  <w:bookmarkEnd w:id="0"/>
                  <w:r>
                    <w:rPr>
                      <w:color w:val="auto"/>
                    </w:rPr>
                    <w:t>9:00 AM Tee Off</w:t>
                  </w:r>
                </w:p>
              </w:tc>
            </w:tr>
            <w:tr w:rsidR="00A525F1" w:rsidTr="00BC33B8">
              <w:trPr>
                <w:trHeight w:val="10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4" w:type="dxa"/>
                  <w:shd w:val="clear" w:color="auto" w:fill="F96DB4" w:themeFill="text2" w:themeFillTint="66"/>
                  <w:vAlign w:val="center"/>
                </w:tcPr>
                <w:p w:rsidR="00A525F1" w:rsidRDefault="00A525F1" w:rsidP="00A525F1">
                  <w:pPr>
                    <w:jc w:val="center"/>
                    <w:rPr>
                      <w:color w:val="auto"/>
                    </w:rPr>
                  </w:pPr>
                  <w:r w:rsidRPr="00A525F1">
                    <w:rPr>
                      <w:color w:val="auto"/>
                    </w:rPr>
                    <w:t>2023 Link Event</w:t>
                  </w:r>
                </w:p>
                <w:p w:rsidR="00BC33B8" w:rsidRPr="00A525F1" w:rsidRDefault="00BC33B8" w:rsidP="00A525F1">
                  <w:pPr>
                    <w:jc w:val="center"/>
                    <w:rPr>
                      <w:color w:val="auto"/>
                    </w:rPr>
                  </w:pPr>
                </w:p>
                <w:p w:rsidR="00A525F1" w:rsidRPr="00A525F1" w:rsidRDefault="00A525F1" w:rsidP="005C4839">
                  <w:pPr>
                    <w:jc w:val="center"/>
                    <w:rPr>
                      <w:color w:val="auto"/>
                    </w:rPr>
                  </w:pPr>
                  <w:r w:rsidRPr="00A525F1">
                    <w:rPr>
                      <w:color w:val="auto"/>
                    </w:rPr>
                    <w:t>TBD</w:t>
                  </w:r>
                </w:p>
              </w:tc>
            </w:tr>
          </w:tbl>
          <w:p w:rsidR="00F93E3B" w:rsidRDefault="00F93E3B"/>
        </w:tc>
        <w:tc>
          <w:tcPr>
            <w:tcW w:w="576" w:type="dxa"/>
            <w:tcBorders>
              <w:left w:val="single" w:sz="12" w:space="0" w:color="auto"/>
            </w:tcBorders>
          </w:tcPr>
          <w:p w:rsidR="00F93E3B" w:rsidRDefault="00F93E3B"/>
        </w:tc>
        <w:tc>
          <w:tcPr>
            <w:tcW w:w="8571" w:type="dxa"/>
          </w:tcPr>
          <w:p w:rsidR="00F93E3B" w:rsidRPr="006D645C" w:rsidRDefault="006D645C">
            <w:pPr>
              <w:pStyle w:val="Year"/>
              <w:rPr>
                <w:rFonts w:ascii="Calibri" w:hAnsi="Calibri" w:cs="Calibri"/>
                <w:color w:val="7E0543" w:themeColor="text2"/>
                <w:spacing w:val="-40"/>
              </w:rPr>
            </w:pPr>
            <w:r w:rsidRPr="002A2A2D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7EBF8B4B" wp14:editId="154FCB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01850" cy="690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.03.27_logo_foundation_burgundy heart_black tex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581" w:rsidRPr="006D645C">
              <w:rPr>
                <w:rFonts w:ascii="Calibri" w:hAnsi="Calibri" w:cs="Calibri"/>
                <w:color w:val="7E0543" w:themeColor="text2"/>
              </w:rPr>
              <w:fldChar w:fldCharType="begin"/>
            </w:r>
            <w:r w:rsidR="00A14581" w:rsidRPr="006D645C">
              <w:rPr>
                <w:rFonts w:ascii="Calibri" w:hAnsi="Calibri" w:cs="Calibri"/>
                <w:color w:val="7E0543" w:themeColor="text2"/>
              </w:rPr>
              <w:instrText xml:space="preserve"> DOCVARIABLE  MonthStart1 \@  yyyy   \* MERGEFORMAT </w:instrText>
            </w:r>
            <w:r w:rsidR="00A14581" w:rsidRPr="006D645C">
              <w:rPr>
                <w:rFonts w:ascii="Calibri" w:hAnsi="Calibri" w:cs="Calibri"/>
                <w:color w:val="7E0543" w:themeColor="text2"/>
              </w:rPr>
              <w:fldChar w:fldCharType="separate"/>
            </w:r>
            <w:r w:rsidR="00CD7B4C">
              <w:rPr>
                <w:rFonts w:ascii="Calibri" w:hAnsi="Calibri" w:cs="Calibri"/>
                <w:color w:val="7E0543" w:themeColor="text2"/>
              </w:rPr>
              <w:t>2023</w:t>
            </w:r>
            <w:r w:rsidR="00A14581" w:rsidRPr="006D645C">
              <w:rPr>
                <w:rFonts w:ascii="Calibri" w:hAnsi="Calibri" w:cs="Calibri"/>
                <w:color w:val="7E0543" w:themeColor="text2"/>
              </w:rP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 w:rsidRPr="006D645C">
              <w:tc>
                <w:tcPr>
                  <w:tcW w:w="2469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bookmarkStart w:id="1" w:name="_Calendar"/>
                  <w:bookmarkEnd w:id="1"/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6D645C" w:rsidRPr="006D645C">
                    <w:tc>
                      <w:tcPr>
                        <w:tcW w:w="714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F93E3B" w:rsidRPr="006D645C" w:rsidTr="00DD0773">
                    <w:tc>
                      <w:tcPr>
                        <w:tcW w:w="714" w:type="pct"/>
                        <w:shd w:val="clear" w:color="auto" w:fill="FF000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 w:rsidTr="009501D3"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AA72D4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9F7B4F" w:themeFill="accent6" w:themeFillShade="8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 w:rsidTr="00DD0773"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14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29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MonthEnd1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MonthEnd1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MonthStart5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Monday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MonthStart5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Monday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MonthStart5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Monday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MonthStart5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Monday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MonthStart5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Monday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MonthStart5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Monday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MonthStart5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Monday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MonthEnd5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MonthEnd5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MonthEnd5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MonthEnd5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MonthEnd5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MonthEnd5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MonthEnd5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MonthEnd5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MonthEnd5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MonthStart9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MonthStart9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MonthStart9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MonthStart9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MonthStart9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MonthStart9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MonthStart9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MonthEnd9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MonthEnd9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MonthEnd9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MonthEnd9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MonthEnd9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MonthEnd9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MonthEnd9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MonthEnd9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MonthEnd9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</w:tr>
            <w:tr w:rsidR="00F93E3B" w:rsidRPr="006D645C">
              <w:trPr>
                <w:trHeight w:hRule="exact" w:val="144"/>
              </w:trPr>
              <w:tc>
                <w:tcPr>
                  <w:tcW w:w="2469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</w:tr>
            <w:tr w:rsidR="00F93E3B" w:rsidRPr="006D645C">
              <w:tc>
                <w:tcPr>
                  <w:tcW w:w="2469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6C0896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MonthEnd2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MonthEnd2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MonthStart6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Thursday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MonthStart6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Thursday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MonthStart6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Thursday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MonthStart6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Thursday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MonthStart6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Thursday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MonthStart6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Thursday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MonthStart6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Thursday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 w:rsidTr="00CD7B4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MonthEnd6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MonthEnd6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MonthEnd6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MonthEnd6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MonthEnd6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MonthEnd6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MonthEnd6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MonthEnd6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MonthEnd6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MonthStart10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MonthStart10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MonthStart10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MonthStart10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MonthStart10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MonthStart10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MonthStart10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Sunday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 w:rsidTr="009501D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A72D4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F7B4F" w:themeFill="accent6" w:themeFillShade="8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MonthEnd10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MonthEnd10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MonthEnd10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MonthEnd10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MonthEnd10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MonthEnd10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MonthEnd10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29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MonthEnd10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=G6+1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DocVariable MonthEnd10 \@ d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=A7+1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E3556C">
                          <w:rPr>
                            <w:rFonts w:ascii="Calibri" w:hAnsi="Calibri" w:cs="Calibri"/>
                            <w:noProof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</w:tr>
            <w:tr w:rsidR="00F93E3B" w:rsidRPr="006D645C">
              <w:trPr>
                <w:trHeight w:hRule="exact" w:val="144"/>
              </w:trPr>
              <w:tc>
                <w:tcPr>
                  <w:tcW w:w="2469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</w:rPr>
                  </w:pPr>
                </w:p>
              </w:tc>
            </w:tr>
            <w:tr w:rsidR="00F93E3B" w:rsidRPr="006D645C">
              <w:tc>
                <w:tcPr>
                  <w:tcW w:w="2469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MonthStart3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MonthStart3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MonthStart3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MonthStart3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MonthStart3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MonthStart3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MonthStart3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MonthEnd3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MonthEnd3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MonthEnd3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MonthEnd3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MonthEnd3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MonthEnd3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MonthEnd3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=G6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=G6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DocVariable MonthEnd3 \@ d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=G6+1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=A7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=A7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DocVariable MonthEnd3 \@ d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=A7+1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MonthStart7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MonthStart7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MonthStart7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MonthStart7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MonthStart7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MonthStart7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MonthStart7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 w:rsidTr="009501D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A72D4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F7B4F" w:themeFill="accent6" w:themeFillShade="8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MonthEnd7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MonthEnd7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MonthEnd7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MonthEnd7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MonthEnd7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MonthEnd7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MonthEnd7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MonthEnd7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=A7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MonthEnd7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=A7+1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MonthStart11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Wednesday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MonthEnd11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=G6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=G6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29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DocVariable MonthEnd11 \@ d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=G6+1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=A7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=A7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DocVariable MonthEnd11 \@ d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=A7+1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7E0543" w:themeColor="text2"/>
                          </w:rPr>
                          <w:instrText>!A12 Is Not In Table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</w:tr>
            <w:tr w:rsidR="00F93E3B" w:rsidRPr="006D645C">
              <w:trPr>
                <w:trHeight w:hRule="exact" w:val="144"/>
              </w:trPr>
              <w:tc>
                <w:tcPr>
                  <w:tcW w:w="2469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</w:tr>
            <w:tr w:rsidR="00F93E3B" w:rsidRPr="006D645C">
              <w:tc>
                <w:tcPr>
                  <w:tcW w:w="2469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MonthStart4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MonthStart4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MonthStart4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MonthStart4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MonthStart4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MonthStart4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MonthStart4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Saturday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 w:rsidTr="009501D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A72D4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F7B4F" w:themeFill="accent6" w:themeFillShade="8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MonthEnd4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MonthEnd4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MonthEnd4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MonthEnd4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MonthEnd4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MonthEnd4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MonthEnd4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MonthEnd4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=A7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MonthEnd4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=A7+1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MonthStart8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Tuesday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MonthStart8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Tuesday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MonthStart8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Tuesday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MonthStart8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Tuesday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MonthStart8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Tuesday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MonthStart8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Tuesday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MonthStart8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Tuesday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 w:rsidTr="00DD0773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MonthEnd8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MonthEnd8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MonthEnd8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MonthEnd8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MonthEnd8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MonthEnd8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MonthEnd8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=G6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=G6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DocVariable MonthEnd8 \@ d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=G6+1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=A7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0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 0,""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IF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=A7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&lt;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DocVariable MonthEnd8 \@ d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begin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=A7+1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separate"/>
                        </w:r>
                        <w:r w:rsidRPr="006D645C">
                          <w:rPr>
                            <w:rFonts w:ascii="Calibri" w:hAnsi="Calibri" w:cs="Calibri"/>
                            <w:noProof/>
                            <w:color w:val="7E0543" w:themeColor="text2"/>
                          </w:rPr>
                          <w:instrText>31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instrText xml:space="preserve"> "" </w:instrText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583" w:type="dxa"/>
                </w:tcPr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  <w:tc>
                <w:tcPr>
                  <w:tcW w:w="2468" w:type="dxa"/>
                </w:tcPr>
                <w:p w:rsidR="00F93E3B" w:rsidRPr="006D645C" w:rsidRDefault="00A14581">
                  <w:pPr>
                    <w:pStyle w:val="Months"/>
                    <w:rPr>
                      <w:rFonts w:ascii="Calibri" w:hAnsi="Calibri" w:cs="Calibri"/>
                      <w:color w:val="7E0543" w:themeColor="text2"/>
                    </w:rPr>
                  </w:pPr>
                  <w:r w:rsidRPr="006D645C">
                    <w:rPr>
                      <w:rFonts w:ascii="Calibri" w:hAnsi="Calibri" w:cs="Calibri"/>
                      <w:color w:val="7E0543" w:themeColor="text2"/>
                    </w:rP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D645C" w:rsidRPr="006D645C">
                    <w:tc>
                      <w:tcPr>
                        <w:tcW w:w="708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6D645C" w:rsidRDefault="00A14581">
                        <w:pPr>
                          <w:pStyle w:val="Days"/>
                          <w:rPr>
                            <w:rFonts w:ascii="Calibri" w:hAnsi="Calibri" w:cs="Calibri"/>
                            <w:color w:val="7E0543" w:themeColor="text2"/>
                          </w:rPr>
                        </w:pPr>
                        <w:r w:rsidRPr="006D645C">
                          <w:rPr>
                            <w:rFonts w:ascii="Calibri" w:hAnsi="Calibri" w:cs="Calibri"/>
                            <w:color w:val="7E0543" w:themeColor="text2"/>
                          </w:rPr>
                          <w:t>S</w:t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“Sunday" 1 ""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“Monday"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“Tuesday"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“Wednesday"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= “Thursday"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“Friday"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E3556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MonthStart12 \@ dddd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Friday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“Saturday" 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&lt;&gt; 0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=G2+1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=G3+1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 w:rsidTr="00F477F6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=G4+1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19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22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23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 w:rsidTr="00F477F6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23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=G5+1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24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24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25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25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=B6+1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26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=C6+1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27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=D6+1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28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28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=E6+1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29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29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=F6+1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30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6D645C" w:rsidRPr="006D645C">
                    <w:tc>
                      <w:tcPr>
                        <w:tcW w:w="708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=G6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=G6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30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=G6+1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t>31</w: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A14581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=A7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 0,""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IF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=A7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&lt;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DocVariable MonthEnd12 \@ d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="00CD7B4C">
                          <w:rPr>
                            <w:rFonts w:ascii="Calibri" w:hAnsi="Calibri" w:cs="Calibri"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=A7+1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9501D3">
                          <w:rPr>
                            <w:rFonts w:ascii="Calibri" w:hAnsi="Calibri" w:cs="Calibri"/>
                            <w:noProof/>
                            <w:color w:val="auto"/>
                          </w:rPr>
                          <w:instrText>31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instrText xml:space="preserve"> "" </w:instrText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  <w:r w:rsidRPr="009501D3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Pr="009501D3" w:rsidRDefault="00F93E3B">
                        <w:pPr>
                          <w:pStyle w:val="Dates"/>
                          <w:rPr>
                            <w:rFonts w:ascii="Calibri" w:hAnsi="Calibri" w:cs="Calibri"/>
                            <w:color w:val="auto"/>
                          </w:rPr>
                        </w:pPr>
                      </w:p>
                    </w:tc>
                  </w:tr>
                </w:tbl>
                <w:p w:rsidR="00F93E3B" w:rsidRPr="006D645C" w:rsidRDefault="00F93E3B">
                  <w:pPr>
                    <w:spacing w:after="40"/>
                    <w:rPr>
                      <w:rFonts w:ascii="Calibri" w:hAnsi="Calibri" w:cs="Calibri"/>
                      <w:color w:val="7E0543" w:themeColor="text2"/>
                    </w:rPr>
                  </w:pPr>
                </w:p>
              </w:tc>
            </w:tr>
          </w:tbl>
          <w:p w:rsidR="0057295C" w:rsidRDefault="0057295C"/>
          <w:p w:rsidR="00A525F1" w:rsidRDefault="00A525F1" w:rsidP="00A525F1">
            <w:r>
              <w:rPr>
                <w:color w:val="auto"/>
              </w:rPr>
              <w:t xml:space="preserve">    </w:t>
            </w:r>
          </w:p>
          <w:p w:rsidR="0057295C" w:rsidRDefault="0057295C"/>
        </w:tc>
      </w:tr>
    </w:tbl>
    <w:p w:rsidR="00F93E3B" w:rsidRDefault="00F93E3B">
      <w:pPr>
        <w:pStyle w:val="NoSpacing"/>
      </w:pP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2F" w:rsidRDefault="0085112F">
      <w:pPr>
        <w:spacing w:after="0"/>
      </w:pPr>
      <w:r>
        <w:separator/>
      </w:r>
    </w:p>
  </w:endnote>
  <w:endnote w:type="continuationSeparator" w:id="0">
    <w:p w:rsidR="0085112F" w:rsidRDefault="008511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2F" w:rsidRDefault="0085112F">
      <w:pPr>
        <w:spacing w:after="0"/>
      </w:pPr>
      <w:r>
        <w:separator/>
      </w:r>
    </w:p>
  </w:footnote>
  <w:footnote w:type="continuationSeparator" w:id="0">
    <w:p w:rsidR="0085112F" w:rsidRDefault="008511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1/31/2023"/>
    <w:docVar w:name="MonthEnd10" w:val="10/31/2023"/>
    <w:docVar w:name="MonthEnd11" w:val="11/30/2023"/>
    <w:docVar w:name="MonthEnd12" w:val="12/31/2023"/>
    <w:docVar w:name="MonthEnd2" w:val="2/28/2023"/>
    <w:docVar w:name="MonthEnd3" w:val="3/31/2023"/>
    <w:docVar w:name="MonthEnd4" w:val="4/30/2023"/>
    <w:docVar w:name="MonthEnd5" w:val="5/31/2023"/>
    <w:docVar w:name="MonthEnd6" w:val="6/30/2023"/>
    <w:docVar w:name="MonthEnd7" w:val="7/31/2023"/>
    <w:docVar w:name="MonthEnd8" w:val="8/31/2023"/>
    <w:docVar w:name="MonthEnd9" w:val="9/30/2023"/>
    <w:docVar w:name="Months" w:val="12"/>
    <w:docVar w:name="MonthStart1" w:val="1/1/2023"/>
    <w:docVar w:name="MonthStart10" w:val="10/1/2023"/>
    <w:docVar w:name="MonthStart11" w:val="11/1/2023"/>
    <w:docVar w:name="MonthStart12" w:val="12/1/2023"/>
    <w:docVar w:name="MonthStart2" w:val="2/1/2023"/>
    <w:docVar w:name="MonthStart3" w:val="3/1/2023"/>
    <w:docVar w:name="MonthStart4" w:val="4/1/2023"/>
    <w:docVar w:name="MonthStart5" w:val="5/1/2023"/>
    <w:docVar w:name="MonthStart6" w:val="6/1/2023"/>
    <w:docVar w:name="MonthStart7" w:val="7/1/2023"/>
    <w:docVar w:name="MonthStart8" w:val="8/1/2023"/>
    <w:docVar w:name="MonthStart9" w:val="9/1/2023"/>
    <w:docVar w:name="MonthStartLast" w:val="12/1/2012"/>
    <w:docVar w:name="WeekStart" w:val="Sunday"/>
  </w:docVars>
  <w:rsids>
    <w:rsidRoot w:val="006D645C"/>
    <w:rsid w:val="001274F3"/>
    <w:rsid w:val="0024378B"/>
    <w:rsid w:val="00424439"/>
    <w:rsid w:val="0057295C"/>
    <w:rsid w:val="005C4839"/>
    <w:rsid w:val="006C0896"/>
    <w:rsid w:val="006D645C"/>
    <w:rsid w:val="0070723F"/>
    <w:rsid w:val="00716F8E"/>
    <w:rsid w:val="0085112F"/>
    <w:rsid w:val="009501D3"/>
    <w:rsid w:val="00A14581"/>
    <w:rsid w:val="00A525F1"/>
    <w:rsid w:val="00AE36BB"/>
    <w:rsid w:val="00BC33B8"/>
    <w:rsid w:val="00CD7B4C"/>
    <w:rsid w:val="00DD0773"/>
    <w:rsid w:val="00E3556C"/>
    <w:rsid w:val="00E77E1D"/>
    <w:rsid w:val="00F477F6"/>
    <w:rsid w:val="00F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6EC905"/>
  <w15:chartTrackingRefBased/>
  <w15:docId w15:val="{6D46B0CE-C369-4A0D-94AB-5C52A24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4545F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666674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pPr>
      <w:spacing w:after="0"/>
    </w:pPr>
    <w:rPr>
      <w:color w:val="666674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BA520F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666674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BA520F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BA520F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  <w:style w:type="character" w:customStyle="1" w:styleId="NoSpacingChar">
    <w:name w:val="No Spacing Char"/>
    <w:basedOn w:val="DefaultParagraphFont"/>
    <w:link w:val="NoSpacing"/>
    <w:uiPriority w:val="1"/>
    <w:rsid w:val="006D645C"/>
    <w:rPr>
      <w:color w:val="666674" w:themeColor="text1" w:themeTint="BF"/>
    </w:rPr>
  </w:style>
  <w:style w:type="table" w:styleId="ListTable5Dark">
    <w:name w:val="List Table 5 Dark"/>
    <w:basedOn w:val="TableNormal"/>
    <w:uiPriority w:val="50"/>
    <w:rsid w:val="006D645C"/>
    <w:pPr>
      <w:spacing w:after="0"/>
    </w:pPr>
    <w:rPr>
      <w:color w:val="F4EFE9" w:themeColor="background1"/>
    </w:rPr>
    <w:tblPr>
      <w:tblStyleRowBandSize w:val="1"/>
      <w:tblStyleColBandSize w:val="1"/>
      <w:tblBorders>
        <w:top w:val="single" w:sz="24" w:space="0" w:color="393941" w:themeColor="text1"/>
        <w:left w:val="single" w:sz="24" w:space="0" w:color="393941" w:themeColor="text1"/>
        <w:bottom w:val="single" w:sz="24" w:space="0" w:color="393941" w:themeColor="text1"/>
        <w:right w:val="single" w:sz="24" w:space="0" w:color="393941" w:themeColor="text1"/>
      </w:tblBorders>
    </w:tblPr>
    <w:tcPr>
      <w:shd w:val="clear" w:color="auto" w:fill="393941" w:themeFill="text1"/>
    </w:tcPr>
    <w:tblStylePr w:type="firstRow">
      <w:rPr>
        <w:b/>
        <w:bCs/>
      </w:rPr>
      <w:tblPr/>
      <w:tcPr>
        <w:tcBorders>
          <w:bottom w:val="single" w:sz="18" w:space="0" w:color="F4EFE9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4EFE9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4EFE9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4EFE9" w:themeColor="background1"/>
        </w:tcBorders>
      </w:tcPr>
    </w:tblStylePr>
    <w:tblStylePr w:type="band1Vert">
      <w:tblPr/>
      <w:tcPr>
        <w:tcBorders>
          <w:left w:val="single" w:sz="4" w:space="0" w:color="F4EFE9" w:themeColor="background1"/>
          <w:right w:val="single" w:sz="4" w:space="0" w:color="F4EFE9" w:themeColor="background1"/>
        </w:tcBorders>
      </w:tcPr>
    </w:tblStylePr>
    <w:tblStylePr w:type="band2Vert">
      <w:tblPr/>
      <w:tcPr>
        <w:tcBorders>
          <w:left w:val="single" w:sz="4" w:space="0" w:color="F4EFE9" w:themeColor="background1"/>
          <w:right w:val="single" w:sz="4" w:space="0" w:color="F4EFE9" w:themeColor="background1"/>
        </w:tcBorders>
      </w:tcPr>
    </w:tblStylePr>
    <w:tblStylePr w:type="band1Horz">
      <w:tblPr/>
      <w:tcPr>
        <w:tcBorders>
          <w:top w:val="single" w:sz="4" w:space="0" w:color="F4EFE9" w:themeColor="background1"/>
          <w:bottom w:val="single" w:sz="4" w:space="0" w:color="F4EFE9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1">
    <w:name w:val="Plain Table 1"/>
    <w:basedOn w:val="TableNormal"/>
    <w:uiPriority w:val="40"/>
    <w:rsid w:val="00A525F1"/>
    <w:pPr>
      <w:spacing w:after="0"/>
    </w:pPr>
    <w:tblPr>
      <w:tblStyleRowBandSize w:val="1"/>
      <w:tblStyleColBandSize w:val="1"/>
      <w:tblBorders>
        <w:top w:val="single" w:sz="4" w:space="0" w:color="CCB499" w:themeColor="background1" w:themeShade="BF"/>
        <w:left w:val="single" w:sz="4" w:space="0" w:color="CCB499" w:themeColor="background1" w:themeShade="BF"/>
        <w:bottom w:val="single" w:sz="4" w:space="0" w:color="CCB499" w:themeColor="background1" w:themeShade="BF"/>
        <w:right w:val="single" w:sz="4" w:space="0" w:color="CCB499" w:themeColor="background1" w:themeShade="BF"/>
        <w:insideH w:val="single" w:sz="4" w:space="0" w:color="CCB499" w:themeColor="background1" w:themeShade="BF"/>
        <w:insideV w:val="single" w:sz="4" w:space="0" w:color="CCB499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CCB49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3D8" w:themeFill="background1" w:themeFillShade="F2"/>
      </w:tcPr>
    </w:tblStylePr>
    <w:tblStylePr w:type="band1Horz">
      <w:tblPr/>
      <w:tcPr>
        <w:shd w:val="clear" w:color="auto" w:fill="ECE3D8" w:themeFill="background1" w:themeFillShade="F2"/>
      </w:tcPr>
    </w:tblStylePr>
  </w:style>
  <w:style w:type="table" w:styleId="PlainTable2">
    <w:name w:val="Plain Table 2"/>
    <w:basedOn w:val="TableNormal"/>
    <w:uiPriority w:val="41"/>
    <w:rsid w:val="00A525F1"/>
    <w:pPr>
      <w:spacing w:after="0"/>
    </w:pPr>
    <w:tblPr>
      <w:tblStyleRowBandSize w:val="1"/>
      <w:tblStyleColBandSize w:val="1"/>
      <w:tblBorders>
        <w:top w:val="single" w:sz="4" w:space="0" w:color="9797A4" w:themeColor="text1" w:themeTint="80"/>
        <w:bottom w:val="single" w:sz="4" w:space="0" w:color="9797A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797A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797A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797A4" w:themeColor="text1" w:themeTint="80"/>
          <w:right w:val="single" w:sz="4" w:space="0" w:color="9797A4" w:themeColor="text1" w:themeTint="80"/>
        </w:tcBorders>
      </w:tcPr>
    </w:tblStylePr>
    <w:tblStylePr w:type="band2Vert">
      <w:tblPr/>
      <w:tcPr>
        <w:tcBorders>
          <w:left w:val="single" w:sz="4" w:space="0" w:color="9797A4" w:themeColor="text1" w:themeTint="80"/>
          <w:right w:val="single" w:sz="4" w:space="0" w:color="9797A4" w:themeColor="text1" w:themeTint="80"/>
        </w:tcBorders>
      </w:tcPr>
    </w:tblStylePr>
    <w:tblStylePr w:type="band1Horz">
      <w:tblPr/>
      <w:tcPr>
        <w:tcBorders>
          <w:top w:val="single" w:sz="4" w:space="0" w:color="9797A4" w:themeColor="text1" w:themeTint="80"/>
          <w:bottom w:val="single" w:sz="4" w:space="0" w:color="9797A4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81530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SMH Brand Standards">
      <a:dk1>
        <a:srgbClr val="393941"/>
      </a:dk1>
      <a:lt1>
        <a:srgbClr val="F4EFE9"/>
      </a:lt1>
      <a:dk2>
        <a:srgbClr val="7E0543"/>
      </a:dk2>
      <a:lt2>
        <a:srgbClr val="FFFFFF"/>
      </a:lt2>
      <a:accent1>
        <a:srgbClr val="ED7121"/>
      </a:accent1>
      <a:accent2>
        <a:srgbClr val="F1AE18"/>
      </a:accent2>
      <a:accent3>
        <a:srgbClr val="88AB13"/>
      </a:accent3>
      <a:accent4>
        <a:srgbClr val="027381"/>
      </a:accent4>
      <a:accent5>
        <a:srgbClr val="23B6C5"/>
      </a:accent5>
      <a:accent6>
        <a:srgbClr val="F4EFE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year, 1 page)</Template>
  <TotalTime>1448</TotalTime>
  <Pages>1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Martinsen</dc:creator>
  <cp:keywords/>
  <cp:lastModifiedBy>Lauren Martinsen</cp:lastModifiedBy>
  <cp:revision>6</cp:revision>
  <cp:lastPrinted>2022-12-28T22:31:00Z</cp:lastPrinted>
  <dcterms:created xsi:type="dcterms:W3CDTF">2022-12-22T20:12:00Z</dcterms:created>
  <dcterms:modified xsi:type="dcterms:W3CDTF">2023-04-17T14:13:00Z</dcterms:modified>
  <cp:version/>
</cp:coreProperties>
</file>